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8F" w:rsidRPr="00795B8F" w:rsidRDefault="00795B8F" w:rsidP="00795B8F">
      <w:pPr>
        <w:jc w:val="center"/>
        <w:rPr>
          <w:sz w:val="24"/>
          <w:szCs w:val="24"/>
        </w:rPr>
      </w:pPr>
      <w:r>
        <w:rPr>
          <w:sz w:val="24"/>
          <w:szCs w:val="24"/>
        </w:rPr>
        <w:t>SCENARIUSZ ZAJĘĆ- TERAPIA INTEGRACJI SENSORYCZNEJ</w:t>
      </w:r>
    </w:p>
    <w:p w:rsidR="00EF2647" w:rsidRDefault="00EF2647">
      <w:r w:rsidRPr="00795B8F">
        <w:rPr>
          <w:b/>
        </w:rPr>
        <w:t>Temat:</w:t>
      </w:r>
      <w:r>
        <w:t xml:space="preserve"> Poznawanie otoczenia poprzez zmysł dotyku.</w:t>
      </w:r>
    </w:p>
    <w:p w:rsidR="00EF2647" w:rsidRPr="00795B8F" w:rsidRDefault="00EF2647">
      <w:pPr>
        <w:rPr>
          <w:b/>
        </w:rPr>
      </w:pPr>
      <w:r w:rsidRPr="00795B8F">
        <w:rPr>
          <w:b/>
        </w:rPr>
        <w:t>Cel główny:</w:t>
      </w:r>
    </w:p>
    <w:p w:rsidR="00EF2647" w:rsidRDefault="00EF2647">
      <w:r>
        <w:t>- rozwijanie świadomości dotyku,</w:t>
      </w:r>
    </w:p>
    <w:p w:rsidR="00EF2647" w:rsidRDefault="00EF2647">
      <w:r>
        <w:t>- rozpoznawanie materiałów i faktur</w:t>
      </w:r>
    </w:p>
    <w:p w:rsidR="00EF2647" w:rsidRPr="00795B8F" w:rsidRDefault="00EF2647">
      <w:pPr>
        <w:rPr>
          <w:b/>
        </w:rPr>
      </w:pPr>
      <w:r w:rsidRPr="00795B8F">
        <w:rPr>
          <w:b/>
        </w:rPr>
        <w:t>Cele szczegółowe:</w:t>
      </w:r>
    </w:p>
    <w:p w:rsidR="00EF2647" w:rsidRDefault="00EF2647">
      <w:r>
        <w:t>- ćwiczenie koncentracji uwagi,</w:t>
      </w:r>
    </w:p>
    <w:p w:rsidR="00EF2647" w:rsidRDefault="00EF2647">
      <w:r>
        <w:t xml:space="preserve">- doskonalenie </w:t>
      </w:r>
      <w:r w:rsidR="00D844E1">
        <w:t>równowagi,</w:t>
      </w:r>
    </w:p>
    <w:p w:rsidR="00D844E1" w:rsidRDefault="00D844E1">
      <w:r>
        <w:t xml:space="preserve">- rozwijanie systemu </w:t>
      </w:r>
      <w:proofErr w:type="spellStart"/>
      <w:r>
        <w:t>propriocepcji</w:t>
      </w:r>
      <w:proofErr w:type="spellEnd"/>
      <w:r>
        <w:t>,</w:t>
      </w:r>
    </w:p>
    <w:p w:rsidR="00D844E1" w:rsidRDefault="00D844E1">
      <w:r>
        <w:t>- usprawnianie percepcji słuchowej i wzrokowej,</w:t>
      </w:r>
    </w:p>
    <w:p w:rsidR="00D844E1" w:rsidRDefault="00D844E1">
      <w:r>
        <w:t>- budowanie wspólnego pola uwagi,</w:t>
      </w:r>
    </w:p>
    <w:p w:rsidR="00D844E1" w:rsidRDefault="00D844E1">
      <w:r>
        <w:t>- angażowanie do pracy dwóch rąk</w:t>
      </w:r>
    </w:p>
    <w:p w:rsidR="00D844E1" w:rsidRPr="00795B8F" w:rsidRDefault="00D844E1">
      <w:pPr>
        <w:rPr>
          <w:b/>
        </w:rPr>
      </w:pPr>
      <w:r w:rsidRPr="00795B8F">
        <w:rPr>
          <w:b/>
        </w:rPr>
        <w:t>Metody pracy:</w:t>
      </w:r>
    </w:p>
    <w:p w:rsidR="00D844E1" w:rsidRDefault="00D844E1">
      <w:r>
        <w:t>- indywidualna,</w:t>
      </w:r>
    </w:p>
    <w:p w:rsidR="00D844E1" w:rsidRDefault="00D844E1">
      <w:r>
        <w:t>- integracja sensoryczna,</w:t>
      </w:r>
    </w:p>
    <w:p w:rsidR="00D844E1" w:rsidRDefault="00D844E1">
      <w:r>
        <w:t>- praktycznego działania</w:t>
      </w:r>
    </w:p>
    <w:p w:rsidR="00795B8F" w:rsidRPr="00795B8F" w:rsidRDefault="00D844E1">
      <w:pPr>
        <w:rPr>
          <w:b/>
        </w:rPr>
      </w:pPr>
      <w:r w:rsidRPr="00795B8F">
        <w:rPr>
          <w:b/>
        </w:rPr>
        <w:t xml:space="preserve">Środki dydaktyczne: </w:t>
      </w:r>
    </w:p>
    <w:p w:rsidR="00D844E1" w:rsidRDefault="00D844E1">
      <w:r>
        <w:t>domino dotykowe, piłeczki, balony wypełnione różnymi fakturami, dysk sensoryczny, pachołki, drążki, wo</w:t>
      </w:r>
      <w:r w:rsidR="00795B8F">
        <w:t xml:space="preserve">reczki, miękka platforma, </w:t>
      </w:r>
      <w:proofErr w:type="spellStart"/>
      <w:r w:rsidR="00795B8F">
        <w:t>Wordwa</w:t>
      </w:r>
      <w:r>
        <w:t>ll</w:t>
      </w:r>
      <w:proofErr w:type="spellEnd"/>
      <w:r w:rsidR="00B8356A">
        <w:t>, duża piłka, obrazki</w:t>
      </w:r>
    </w:p>
    <w:p w:rsidR="00D844E1" w:rsidRPr="00795B8F" w:rsidRDefault="00D844E1">
      <w:pPr>
        <w:rPr>
          <w:b/>
        </w:rPr>
      </w:pPr>
      <w:r w:rsidRPr="00795B8F">
        <w:rPr>
          <w:b/>
        </w:rPr>
        <w:t>Przebieg zajęć:</w:t>
      </w:r>
    </w:p>
    <w:p w:rsidR="00D844E1" w:rsidRDefault="00D844E1" w:rsidP="00D844E1">
      <w:pPr>
        <w:pStyle w:val="Akapitzlist"/>
        <w:numPr>
          <w:ilvl w:val="0"/>
          <w:numId w:val="1"/>
        </w:numPr>
      </w:pPr>
      <w:r>
        <w:t>Przywitanie z dzieckiem.</w:t>
      </w:r>
    </w:p>
    <w:p w:rsidR="00D844E1" w:rsidRDefault="00D844E1" w:rsidP="00D844E1">
      <w:pPr>
        <w:pStyle w:val="Akapitzlist"/>
        <w:numPr>
          <w:ilvl w:val="0"/>
          <w:numId w:val="1"/>
        </w:numPr>
      </w:pPr>
      <w:r>
        <w:t>Tor przeszkód. Dziecko przeskakuje przez drążek, wspina się na</w:t>
      </w:r>
      <w:r w:rsidR="008D543B">
        <w:t xml:space="preserve"> miękkie</w:t>
      </w:r>
      <w:r>
        <w:t xml:space="preserve"> klocki</w:t>
      </w:r>
      <w:r w:rsidR="008D543B">
        <w:t>, stoi na dysku sensorycznym rzucając do celu woreczkami, idzie po równoważni, siedząc na miękkiej platformie z zasłoniętymi oczami rozpoznaje różne faktury przy pomocy domina dotykowego.</w:t>
      </w:r>
    </w:p>
    <w:p w:rsidR="008D543B" w:rsidRDefault="008D543B" w:rsidP="00D844E1">
      <w:pPr>
        <w:pStyle w:val="Akapitzlist"/>
        <w:numPr>
          <w:ilvl w:val="0"/>
          <w:numId w:val="1"/>
        </w:numPr>
      </w:pPr>
      <w:r>
        <w:t>Dziecko siedząc na dysku sensorycznym dotyka balonów wypełnionych różnymi fakturami (monety, spinacze biurowe, klocki, ryż, makaron, woda, szklane kulki, pomponiki, mąka) dopasowując je do obrazków przedstawiających ukryte przedmioty.</w:t>
      </w:r>
    </w:p>
    <w:p w:rsidR="008D543B" w:rsidRDefault="008D543B" w:rsidP="00D844E1">
      <w:pPr>
        <w:pStyle w:val="Akapitzlist"/>
        <w:numPr>
          <w:ilvl w:val="0"/>
          <w:numId w:val="1"/>
        </w:numPr>
      </w:pPr>
      <w:r>
        <w:t xml:space="preserve">Memory. Dziecko szuka takiego samego wypełnienia w balonach. </w:t>
      </w:r>
    </w:p>
    <w:p w:rsidR="00795B8F" w:rsidRDefault="008D543B" w:rsidP="008D543B">
      <w:pPr>
        <w:pStyle w:val="Akapitzlist"/>
        <w:numPr>
          <w:ilvl w:val="0"/>
          <w:numId w:val="1"/>
        </w:numPr>
      </w:pPr>
      <w:proofErr w:type="spellStart"/>
      <w:r>
        <w:t>Wordwall</w:t>
      </w:r>
      <w:proofErr w:type="spellEnd"/>
      <w:r>
        <w:t xml:space="preserve"> </w:t>
      </w:r>
      <w:hyperlink r:id="rId5" w:history="1">
        <w:r w:rsidRPr="00DF28B6">
          <w:rPr>
            <w:rStyle w:val="Hipercze"/>
          </w:rPr>
          <w:t>https://wordwall.net/pl/resource/5707152/integracja-sensoryczna/usprawnianie-uk%c5%82adu-dotykowego</w:t>
        </w:r>
      </w:hyperlink>
      <w:r w:rsidR="00795B8F">
        <w:t xml:space="preserve"> Dziecko ma za zadanie zakręcić kołem i wykonać polecenie jakie zostało wylosowane.</w:t>
      </w:r>
    </w:p>
    <w:p w:rsidR="00F20C79" w:rsidRDefault="00F20C79" w:rsidP="00F20C79">
      <w:pPr>
        <w:pStyle w:val="Akapitzlist"/>
        <w:numPr>
          <w:ilvl w:val="0"/>
          <w:numId w:val="1"/>
        </w:numPr>
      </w:pPr>
      <w:r>
        <w:t>Ćwiczenia wyciszające: w leżeniu na brzuchu masaż rąk, pleców i nóg dużą piłką.</w:t>
      </w:r>
    </w:p>
    <w:p w:rsidR="008D543B" w:rsidRDefault="00795B8F" w:rsidP="008D543B">
      <w:pPr>
        <w:pStyle w:val="Akapitzlist"/>
        <w:numPr>
          <w:ilvl w:val="0"/>
          <w:numId w:val="1"/>
        </w:numPr>
      </w:pPr>
      <w:r>
        <w:t>Zakończenie i podsumowanie. Podziękowanie za zaangażowanie i zaproszenie na kolejne zajęcia.</w:t>
      </w:r>
      <w:r w:rsidR="008D543B">
        <w:t xml:space="preserve"> </w:t>
      </w:r>
    </w:p>
    <w:p w:rsidR="003A26D3" w:rsidRDefault="003A26D3" w:rsidP="003A26D3">
      <w:pPr>
        <w:ind w:left="360"/>
        <w:rPr>
          <w:b/>
        </w:rPr>
      </w:pPr>
      <w:bookmarkStart w:id="0" w:name="_GoBack"/>
      <w:r>
        <w:rPr>
          <w:b/>
        </w:rPr>
        <w:t>Ewaluacja:</w:t>
      </w:r>
    </w:p>
    <w:p w:rsidR="003A26D3" w:rsidRPr="003A26D3" w:rsidRDefault="003A26D3" w:rsidP="003A26D3">
      <w:pPr>
        <w:ind w:left="360"/>
      </w:pPr>
      <w:r>
        <w:t>Dziecko wskazuje odpowiednią minkę o</w:t>
      </w:r>
      <w:r w:rsidR="0088405F">
        <w:t xml:space="preserve">brazującą nastrój podczas dzisiejszych zajęć. </w:t>
      </w:r>
      <w:bookmarkEnd w:id="0"/>
    </w:p>
    <w:sectPr w:rsidR="003A26D3" w:rsidRPr="003A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D87"/>
    <w:multiLevelType w:val="hybridMultilevel"/>
    <w:tmpl w:val="4CD2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103B"/>
    <w:multiLevelType w:val="hybridMultilevel"/>
    <w:tmpl w:val="6B528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47"/>
    <w:rsid w:val="003A26D3"/>
    <w:rsid w:val="00795B8F"/>
    <w:rsid w:val="0088405F"/>
    <w:rsid w:val="008D543B"/>
    <w:rsid w:val="00B8356A"/>
    <w:rsid w:val="00D04716"/>
    <w:rsid w:val="00D844E1"/>
    <w:rsid w:val="00EF2647"/>
    <w:rsid w:val="00F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9CEB"/>
  <w15:chartTrackingRefBased/>
  <w15:docId w15:val="{BE7915E1-4E8E-4732-A1D3-6D5A2ED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5707152/integracja-sensoryczna/usprawnianie-uk%c5%82adu-dotykow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2022-03-16T07:40:00Z</dcterms:created>
  <dcterms:modified xsi:type="dcterms:W3CDTF">2022-03-30T07:15:00Z</dcterms:modified>
</cp:coreProperties>
</file>