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87793" w14:textId="77777777" w:rsidR="003424C3" w:rsidRPr="00545F97" w:rsidRDefault="003424C3" w:rsidP="0057446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bookmark0"/>
      <w:bookmarkStart w:id="1" w:name="bookmark1"/>
      <w:r w:rsidRPr="00545F97">
        <w:rPr>
          <w:rFonts w:ascii="Times New Roman" w:hAnsi="Times New Roman" w:cs="Times New Roman"/>
          <w:b/>
          <w:bCs/>
          <w:sz w:val="20"/>
          <w:szCs w:val="20"/>
        </w:rPr>
        <w:t>KRYTERIA OCENIANIA</w:t>
      </w:r>
      <w:bookmarkEnd w:id="0"/>
      <w:bookmarkEnd w:id="1"/>
    </w:p>
    <w:p w14:paraId="38106095" w14:textId="77777777" w:rsidR="00574466" w:rsidRPr="00545F97" w:rsidRDefault="003424C3" w:rsidP="00574466">
      <w:pPr>
        <w:pStyle w:val="Teksttreci2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45F97">
        <w:rPr>
          <w:rFonts w:ascii="Times New Roman" w:hAnsi="Times New Roman" w:cs="Times New Roman"/>
          <w:sz w:val="20"/>
          <w:szCs w:val="20"/>
        </w:rPr>
        <w:t>z katechezy w zakresie klasy II szkoły podstawowej</w:t>
      </w:r>
    </w:p>
    <w:p w14:paraId="1D16CD0F" w14:textId="15239A62" w:rsidR="003424C3" w:rsidRPr="00545F97" w:rsidRDefault="003424C3" w:rsidP="00574466">
      <w:pPr>
        <w:pStyle w:val="Teksttreci2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45F97">
        <w:rPr>
          <w:rFonts w:ascii="Times New Roman" w:hAnsi="Times New Roman" w:cs="Times New Roman"/>
          <w:i/>
          <w:iCs/>
          <w:sz w:val="20"/>
          <w:szCs w:val="20"/>
        </w:rPr>
        <w:t>„Bóg daje nam swego Syna – Jezusa</w:t>
      </w:r>
      <w:r w:rsidR="008C3797" w:rsidRPr="00545F97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14:paraId="17B00905" w14:textId="0EC5863A" w:rsidR="003424C3" w:rsidRPr="00545F97" w:rsidRDefault="003424C3" w:rsidP="00574466">
      <w:pPr>
        <w:jc w:val="center"/>
        <w:rPr>
          <w:rFonts w:ascii="Times New Roman" w:hAnsi="Times New Roman" w:cs="Times New Roman"/>
          <w:sz w:val="20"/>
          <w:szCs w:val="20"/>
        </w:rPr>
      </w:pPr>
      <w:r w:rsidRPr="00545F97">
        <w:rPr>
          <w:rFonts w:ascii="Times New Roman" w:hAnsi="Times New Roman" w:cs="Times New Roman"/>
          <w:sz w:val="20"/>
          <w:szCs w:val="20"/>
        </w:rPr>
        <w:t>pod redakcją ks. Stanisława Łabendowicza</w:t>
      </w:r>
    </w:p>
    <w:p w14:paraId="5C4D23EA" w14:textId="1C942AF6" w:rsidR="00C5788F" w:rsidRPr="00545F97" w:rsidRDefault="00C5788F" w:rsidP="00E97C0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3424C3" w:rsidRPr="00545F97" w14:paraId="64F40A2D" w14:textId="77777777" w:rsidTr="003E600A">
        <w:tc>
          <w:tcPr>
            <w:tcW w:w="3077" w:type="dxa"/>
            <w:vAlign w:val="center"/>
          </w:tcPr>
          <w:p w14:paraId="1AA1CD8E" w14:textId="1A34E81A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DOPUSZCZAJĄCA</w:t>
            </w:r>
          </w:p>
        </w:tc>
        <w:tc>
          <w:tcPr>
            <w:tcW w:w="3077" w:type="dxa"/>
            <w:vAlign w:val="center"/>
          </w:tcPr>
          <w:p w14:paraId="4C577795" w14:textId="7AB8E02B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DOSTATECZNA</w:t>
            </w:r>
          </w:p>
        </w:tc>
        <w:tc>
          <w:tcPr>
            <w:tcW w:w="3078" w:type="dxa"/>
            <w:vAlign w:val="center"/>
          </w:tcPr>
          <w:p w14:paraId="52937568" w14:textId="217CD0B4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DOBRA</w:t>
            </w:r>
          </w:p>
        </w:tc>
        <w:tc>
          <w:tcPr>
            <w:tcW w:w="3078" w:type="dxa"/>
            <w:vAlign w:val="center"/>
          </w:tcPr>
          <w:p w14:paraId="7E0BEE4B" w14:textId="3C856419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DOBRA</w:t>
            </w:r>
          </w:p>
        </w:tc>
        <w:tc>
          <w:tcPr>
            <w:tcW w:w="3078" w:type="dxa"/>
            <w:vAlign w:val="center"/>
          </w:tcPr>
          <w:p w14:paraId="2AC1B972" w14:textId="645DF7B5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CELUJĄCA</w:t>
            </w:r>
          </w:p>
        </w:tc>
      </w:tr>
      <w:tr w:rsidR="003424C3" w:rsidRPr="00545F97" w14:paraId="1EC4761E" w14:textId="77777777" w:rsidTr="003E600A">
        <w:tc>
          <w:tcPr>
            <w:tcW w:w="15388" w:type="dxa"/>
            <w:gridSpan w:val="5"/>
            <w:vAlign w:val="center"/>
          </w:tcPr>
          <w:p w14:paraId="59E419F3" w14:textId="67220265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 Jezus umiłowanym Synem Boga Ojca</w:t>
            </w:r>
          </w:p>
        </w:tc>
      </w:tr>
      <w:tr w:rsidR="003424C3" w:rsidRPr="00545F97" w14:paraId="7A5C97F2" w14:textId="77777777" w:rsidTr="003E600A">
        <w:tc>
          <w:tcPr>
            <w:tcW w:w="3077" w:type="dxa"/>
          </w:tcPr>
          <w:p w14:paraId="371BCF55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40EDB018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proroctwo Izajasza wypełniło się w Osobie Pana Jezusa,</w:t>
            </w:r>
          </w:p>
          <w:p w14:paraId="798955BE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wylicza, w czym człowiek podobny jest do Pana Boga,</w:t>
            </w:r>
          </w:p>
          <w:p w14:paraId="5B1EC6EC" w14:textId="2C0AB17E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Maryja</w:t>
            </w:r>
            <w:r w:rsidR="002A4147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wzorem miłości i posłuszeństwa Bogu,</w:t>
            </w:r>
          </w:p>
          <w:p w14:paraId="71F41385" w14:textId="40B53749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 jest obiecanym Zbawicielem.</w:t>
            </w:r>
          </w:p>
        </w:tc>
        <w:tc>
          <w:tcPr>
            <w:tcW w:w="3077" w:type="dxa"/>
          </w:tcPr>
          <w:p w14:paraId="225BDC3D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391CD698" w14:textId="0316B4A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człowiek jest najdoskonalszym stworzeniem,</w:t>
            </w:r>
          </w:p>
          <w:p w14:paraId="2261552B" w14:textId="684165F5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grzech pierworodny z upadkiem człowieka,</w:t>
            </w:r>
          </w:p>
          <w:p w14:paraId="0B0D2532" w14:textId="191D28F0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Bóg obiecał zbawienie,</w:t>
            </w:r>
          </w:p>
          <w:p w14:paraId="1258A916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kim był Izajasz,</w:t>
            </w:r>
          </w:p>
          <w:p w14:paraId="3B9DBF1E" w14:textId="0EB8307F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wylicza przykłady posłuszeństwa Bogu.</w:t>
            </w:r>
          </w:p>
        </w:tc>
        <w:tc>
          <w:tcPr>
            <w:tcW w:w="3078" w:type="dxa"/>
          </w:tcPr>
          <w:p w14:paraId="4582E63D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49C77A51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słowo: „stworzył”,</w:t>
            </w:r>
          </w:p>
          <w:p w14:paraId="04AC4C32" w14:textId="4B29302F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pojęcia: „grzech”, „zbawienie” (A.3.4),</w:t>
            </w:r>
          </w:p>
          <w:p w14:paraId="061907C0" w14:textId="315A3969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żal za to, że nie zawsze</w:t>
            </w:r>
            <w:r w:rsidR="002A4147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posłuszny Panu Bogu,</w:t>
            </w:r>
          </w:p>
          <w:p w14:paraId="1FA2E316" w14:textId="12C737F1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pojęcia: „prorok”,</w:t>
            </w:r>
            <w:r w:rsidR="002A4147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„Mesjasz” (A.3.4),</w:t>
            </w:r>
          </w:p>
          <w:p w14:paraId="46EE8FCB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drogę przemiany życia na lepsze,</w:t>
            </w:r>
          </w:p>
          <w:p w14:paraId="490F3F8E" w14:textId="062A4FD2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potrzebę posłuszeństwa Bogu i ludziom,</w:t>
            </w:r>
          </w:p>
          <w:p w14:paraId="2DB9A7A8" w14:textId="6905F822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narodzinach Pana Jezusa.</w:t>
            </w:r>
          </w:p>
        </w:tc>
        <w:tc>
          <w:tcPr>
            <w:tcW w:w="3078" w:type="dxa"/>
          </w:tcPr>
          <w:p w14:paraId="6C2B4F6B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5492B8B3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wykazuje różnice między człowiekiem a innymi stworzeniami,</w:t>
            </w:r>
          </w:p>
          <w:p w14:paraId="1BC49C8C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naśladuje Boga w Jego dobroci (C.2.c),</w:t>
            </w:r>
          </w:p>
          <w:p w14:paraId="60B66174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grzechu pierwszych ludzi,</w:t>
            </w:r>
          </w:p>
          <w:p w14:paraId="4FC57AA1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 jest obiecanym Zbawicielem (A.3.4),</w:t>
            </w:r>
          </w:p>
          <w:p w14:paraId="65FE4402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Izajaszu, który zapowiada obietnicę zbawienia (A.3.4),</w:t>
            </w:r>
          </w:p>
          <w:p w14:paraId="6683F28A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Janie Chrzcicielu, który zapowiadał spełnienie obietnicy Boga w Jezusie Chrystusa (A.3.4),</w:t>
            </w:r>
          </w:p>
          <w:p w14:paraId="6EFC94F6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swoją postawę wobec Boga w codziennym życiu,</w:t>
            </w:r>
          </w:p>
          <w:p w14:paraId="6AEB92BB" w14:textId="7FB9D2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słowa Maryi „Oto ja służebnica Pańska...”</w:t>
            </w:r>
            <w:r w:rsidR="002A4147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A690964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 jest Słowem Boga (A.3.4),</w:t>
            </w:r>
          </w:p>
          <w:p w14:paraId="4661B5FE" w14:textId="5A9A2C1A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radość z narodzenia Pana Jezusa (A.4.a).</w:t>
            </w:r>
          </w:p>
        </w:tc>
        <w:tc>
          <w:tcPr>
            <w:tcW w:w="3078" w:type="dxa"/>
          </w:tcPr>
          <w:p w14:paraId="679AB510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35211BED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wybiera sposób dziękowania Panu Bogu,</w:t>
            </w:r>
          </w:p>
          <w:p w14:paraId="52392944" w14:textId="0FA3DA0A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wobec Pana Boga za to, że został stworzony na Jego obraz i podobieństwo,</w:t>
            </w:r>
          </w:p>
          <w:p w14:paraId="75F0EB31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modlitwę przeproszenia za grzechy,</w:t>
            </w:r>
          </w:p>
          <w:p w14:paraId="367BC0AB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redaguje modlitwę przeproszenia Pana Boga za grzechy,</w:t>
            </w:r>
          </w:p>
          <w:p w14:paraId="449B425A" w14:textId="1BF06663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w jaki sposób wypełniły się proroctwa Izajasza (A.3.4),</w:t>
            </w:r>
          </w:p>
          <w:p w14:paraId="134D558F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swoją postawę wobec Chrystusa,</w:t>
            </w:r>
          </w:p>
          <w:p w14:paraId="18D800C7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uwielbia Jezusa – Zbawiciela modlitwą,</w:t>
            </w:r>
          </w:p>
          <w:p w14:paraId="31A2A41E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Jezusowi (A.4.a),</w:t>
            </w:r>
          </w:p>
          <w:p w14:paraId="477ED3DC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przyjmuje postawę posłuszeństwa słowu Bożemu,</w:t>
            </w:r>
          </w:p>
          <w:p w14:paraId="67928B44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Jezus jest Bogiem i Zbawcą (A.3.4),</w:t>
            </w:r>
          </w:p>
          <w:p w14:paraId="2D8FA292" w14:textId="7BF5A291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wybiera sposób okazywania wdzięczności (A.4.C).</w:t>
            </w:r>
          </w:p>
        </w:tc>
      </w:tr>
      <w:tr w:rsidR="003424C3" w:rsidRPr="00545F97" w14:paraId="39ACFFEC" w14:textId="77777777" w:rsidTr="003E600A">
        <w:tc>
          <w:tcPr>
            <w:tcW w:w="15388" w:type="dxa"/>
            <w:gridSpan w:val="5"/>
            <w:vAlign w:val="center"/>
          </w:tcPr>
          <w:p w14:paraId="10020CAD" w14:textId="666366A1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 Jezus moim Przyjacielem</w:t>
            </w:r>
          </w:p>
        </w:tc>
      </w:tr>
      <w:tr w:rsidR="003424C3" w:rsidRPr="00545F97" w14:paraId="29BE23C4" w14:textId="77777777" w:rsidTr="003E600A">
        <w:tc>
          <w:tcPr>
            <w:tcW w:w="3077" w:type="dxa"/>
          </w:tcPr>
          <w:p w14:paraId="6B2C23EA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176AA6A5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zaprasza nas do przyjaźni,</w:t>
            </w:r>
          </w:p>
          <w:p w14:paraId="018F2E21" w14:textId="32377BF8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</w:t>
            </w:r>
            <w:r w:rsidR="002A4147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naszym Przyjacielem i nam towarzyszy,</w:t>
            </w:r>
          </w:p>
          <w:p w14:paraId="50A8A76B" w14:textId="0E830B26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</w:t>
            </w:r>
            <w:r w:rsidR="002A4147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naszym Nauczycielem,</w:t>
            </w:r>
          </w:p>
          <w:p w14:paraId="712B979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pragnie poznawać naukę Jezusa,</w:t>
            </w:r>
          </w:p>
          <w:p w14:paraId="7DBEC87C" w14:textId="49B90A19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</w:t>
            </w:r>
            <w:r w:rsidR="00E97C05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na weselu w Kanie Galilejskiej uczynił pierwszy cud,</w:t>
            </w:r>
          </w:p>
          <w:p w14:paraId="3CE2C79E" w14:textId="1B1E4AAA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podaje, że Pan Jezus uzdrawiał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chorych.</w:t>
            </w:r>
          </w:p>
        </w:tc>
        <w:tc>
          <w:tcPr>
            <w:tcW w:w="3077" w:type="dxa"/>
          </w:tcPr>
          <w:p w14:paraId="74231AEB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01CCAE4C" w14:textId="0ECAA401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najważniejsze cechy przyjaźni między ludźmi i odnosi je do Jezusa,</w:t>
            </w:r>
          </w:p>
          <w:p w14:paraId="24475614" w14:textId="0F0268BF" w:rsidR="003424C3" w:rsidRPr="00545F97" w:rsidRDefault="003424C3" w:rsidP="003E600A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publicznej działalności Jezusa,</w:t>
            </w:r>
          </w:p>
          <w:p w14:paraId="5FBE0725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dlaczego Pan Jezus nauczał przez przypowieści,</w:t>
            </w:r>
          </w:p>
          <w:p w14:paraId="18250B08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 słowo: „cud”,</w:t>
            </w:r>
          </w:p>
          <w:p w14:paraId="6024FDA8" w14:textId="6A792B92" w:rsidR="003424C3" w:rsidRPr="00545F97" w:rsidRDefault="003424C3" w:rsidP="003E600A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publicznej działalności Jezusa (A.2.1),</w:t>
            </w:r>
          </w:p>
          <w:p w14:paraId="06240860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wyjaśnia znaczenie cudu Jezusa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 weselu w Kanie Galilejskiej,</w:t>
            </w:r>
          </w:p>
          <w:p w14:paraId="2F620565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cudów Jezusa,</w:t>
            </w:r>
          </w:p>
          <w:p w14:paraId="6310CBCB" w14:textId="5E75C836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dlaczego Pan Jezus uzdrawiał chorych.</w:t>
            </w:r>
          </w:p>
        </w:tc>
        <w:tc>
          <w:tcPr>
            <w:tcW w:w="3078" w:type="dxa"/>
          </w:tcPr>
          <w:p w14:paraId="678E9542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6400F66B" w14:textId="4589651E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 zaprasza do przyjaźni, jest zawsze blisko nas, obdarza łaską (A.2.1),</w:t>
            </w:r>
          </w:p>
          <w:p w14:paraId="13FA40DD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jak postępuje przyjaciel Jezusa,</w:t>
            </w:r>
          </w:p>
          <w:p w14:paraId="796E8D8D" w14:textId="50BCE539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ukazuje związek pomiędzy obchodami Świąt Narodzenia Pańskiego</w:t>
            </w:r>
            <w:r w:rsidR="00E97C05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Zmartwychwstania Pańskiego a obecnością w nich Jezusa,</w:t>
            </w:r>
          </w:p>
          <w:p w14:paraId="21394F91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wyraża pragnienie spotykania się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 Chrystusem w tajemnicach roku liturgicznego (B.4.a),</w:t>
            </w:r>
          </w:p>
          <w:p w14:paraId="2EAE231A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przypowieść z nauką Jezusa,</w:t>
            </w:r>
          </w:p>
          <w:p w14:paraId="6985637A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Pan Jezus pomaga ludziom w codziennym życiu,</w:t>
            </w:r>
          </w:p>
          <w:p w14:paraId="16670AF5" w14:textId="3D4620A7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publicznej działalności Jezusa – uzdrowienie niewidomego nad sadzawką.</w:t>
            </w:r>
          </w:p>
        </w:tc>
        <w:tc>
          <w:tcPr>
            <w:tcW w:w="3078" w:type="dxa"/>
          </w:tcPr>
          <w:p w14:paraId="1EDB72EE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63D4C576" w14:textId="67284722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proponuje, co należy czynić, aby pogłębiać przyjaźń z Jezusem,</w:t>
            </w:r>
          </w:p>
          <w:p w14:paraId="74A83820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naśladować Pana Jezusa w miłości do bliźnich,</w:t>
            </w:r>
          </w:p>
          <w:p w14:paraId="23824C99" w14:textId="55F16D12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 zaprasza do przyjaźni,</w:t>
            </w:r>
            <w:r w:rsidR="00E97C05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zawsze blisko nas, obdarza łaską (A.2.1),</w:t>
            </w:r>
          </w:p>
          <w:p w14:paraId="58C15688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Pan Jezus jest obecny w Eucharystii pod postaciami chleba i wina oraz w swoim słowie,</w:t>
            </w:r>
          </w:p>
          <w:p w14:paraId="0C218E27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stara się uważnie słuchać słowa Bożego,</w:t>
            </w:r>
          </w:p>
          <w:p w14:paraId="7E573379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Pan Jezus pomaga ludziom w codziennym życiu,</w:t>
            </w:r>
          </w:p>
          <w:p w14:paraId="725EA9D5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ufność wobec Pana Jezusa,</w:t>
            </w:r>
          </w:p>
          <w:p w14:paraId="34A63A67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zaufanie i wdzięczność Panu Jezusowi,</w:t>
            </w:r>
          </w:p>
          <w:p w14:paraId="0A1C152D" w14:textId="681B5C27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troszczy się o pogłębianie przyjaźni z Jezusem.</w:t>
            </w:r>
          </w:p>
        </w:tc>
        <w:tc>
          <w:tcPr>
            <w:tcW w:w="3078" w:type="dxa"/>
          </w:tcPr>
          <w:p w14:paraId="7CAB4318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139E462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swoją postawę w świetle przykazania miłości,</w:t>
            </w:r>
          </w:p>
          <w:p w14:paraId="34FB5666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skupienia i modlitwy podczas Mszy Świętej,</w:t>
            </w:r>
          </w:p>
          <w:p w14:paraId="292E55E2" w14:textId="0F3DC36A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pragnienie spotykania się z Chrystusem w tajemnicach roku liturgicznego (B.4.a),</w:t>
            </w:r>
          </w:p>
          <w:p w14:paraId="71A175DF" w14:textId="4F7E67BD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potrzebę regularnych spotkań z Chrystusem i pielęgnowania przyjaźni z Nim (B.12.c),</w:t>
            </w:r>
          </w:p>
          <w:p w14:paraId="5A33E3BF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proponuje przykłady okazania wdzięczności Panu Jezusowi za Jego pomoc,</w:t>
            </w:r>
          </w:p>
          <w:p w14:paraId="13B4FA6B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zaufanie i wdzięczność Panu Jezusowi,</w:t>
            </w:r>
          </w:p>
          <w:p w14:paraId="20F7A128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troszczy się o pogłębianie przyjaźni z Jezusem,</w:t>
            </w:r>
          </w:p>
          <w:p w14:paraId="56EE3D8B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różne formy okazywania pomocy chorym,</w:t>
            </w:r>
          </w:p>
          <w:p w14:paraId="72650D5A" w14:textId="0CBBD850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redaguje modlitwę w intencji chorych.</w:t>
            </w:r>
          </w:p>
        </w:tc>
      </w:tr>
      <w:tr w:rsidR="003424C3" w:rsidRPr="00545F97" w14:paraId="048B9150" w14:textId="77777777" w:rsidTr="003E600A">
        <w:tc>
          <w:tcPr>
            <w:tcW w:w="15388" w:type="dxa"/>
            <w:gridSpan w:val="5"/>
            <w:vAlign w:val="center"/>
          </w:tcPr>
          <w:p w14:paraId="505268CE" w14:textId="3B1A1F22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III. Jezus moim Królem</w:t>
            </w:r>
          </w:p>
        </w:tc>
      </w:tr>
      <w:tr w:rsidR="003424C3" w:rsidRPr="00545F97" w14:paraId="6B30DB5F" w14:textId="77777777" w:rsidTr="003E600A">
        <w:tc>
          <w:tcPr>
            <w:tcW w:w="3077" w:type="dxa"/>
          </w:tcPr>
          <w:p w14:paraId="13131D7A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5F5E9BCC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wszystko może uczynić,</w:t>
            </w:r>
          </w:p>
          <w:p w14:paraId="4B8BD014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modlitwa jest rozmową z Bogiem,</w:t>
            </w:r>
          </w:p>
          <w:p w14:paraId="4DBA697B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kiedy Pan Jezus modlił się w Ogrójcu,</w:t>
            </w:r>
          </w:p>
          <w:p w14:paraId="5E739E18" w14:textId="5E3B2155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najważniejsze cechy modlitwy Jezusa</w:t>
            </w:r>
            <w:r w:rsidR="00E97C05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(zjednoczenie z Ojcem, ufna rozmowa, gotowość na wypełnienie woli Bożej) (D.3.2),</w:t>
            </w:r>
          </w:p>
          <w:p w14:paraId="1484F40F" w14:textId="3F5E9A46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krzyż Chrystusa ze znakiem zbawienia,</w:t>
            </w:r>
          </w:p>
          <w:p w14:paraId="7AA6F605" w14:textId="624007C0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z miłości do człowieka oddał życie,</w:t>
            </w:r>
          </w:p>
          <w:p w14:paraId="723928CE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 umarł i zmartwychwstał,</w:t>
            </w:r>
          </w:p>
          <w:p w14:paraId="795261CE" w14:textId="2B513663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przebacza ludziom grzechy.</w:t>
            </w:r>
          </w:p>
        </w:tc>
        <w:tc>
          <w:tcPr>
            <w:tcW w:w="3077" w:type="dxa"/>
          </w:tcPr>
          <w:p w14:paraId="164F1387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72ACF223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objaśnia, co Pan Jezus okazał przez cudowny połów ryb,</w:t>
            </w:r>
          </w:p>
          <w:p w14:paraId="6D786588" w14:textId="4A5DC83E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warunki skuteczności modlitwy (zgodność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z wolą Boga, dobro człowieka, zbawienie itd.) (D.3.3),</w:t>
            </w:r>
          </w:p>
          <w:p w14:paraId="69EE4D60" w14:textId="77777777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modlitwę biorąc za przykład z Jezusa (D.3.b),</w:t>
            </w:r>
          </w:p>
          <w:p w14:paraId="4F572207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przytacza treść modlitwy Pana Jezusa,</w:t>
            </w:r>
          </w:p>
          <w:p w14:paraId="5CC136B7" w14:textId="51E9C89A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ze Jezus umarł na krzyżu dla naszego zbawienia,</w:t>
            </w:r>
          </w:p>
          <w:p w14:paraId="7B5CF1F4" w14:textId="10C19EDB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osoby, które przyszły do grobu Jezusa,</w:t>
            </w:r>
          </w:p>
          <w:p w14:paraId="687F216E" w14:textId="37BB17ED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przytacza słowa, którymi Jezus ustanowił sakrament pokuty.</w:t>
            </w:r>
          </w:p>
        </w:tc>
        <w:tc>
          <w:tcPr>
            <w:tcW w:w="3078" w:type="dxa"/>
          </w:tcPr>
          <w:p w14:paraId="187B622F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50726D28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publicznej działalności Jezusa – cudownym połowie ryb,</w:t>
            </w:r>
          </w:p>
          <w:p w14:paraId="50D26754" w14:textId="6EF7E20A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streszcza teksty źródłowe o modlitwie,</w:t>
            </w:r>
          </w:p>
          <w:p w14:paraId="32D2EC84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dlaczego Jezus jest najdoskonalszym wzorem modlitwy (D.3.1),</w:t>
            </w:r>
          </w:p>
          <w:p w14:paraId="7E99F9AD" w14:textId="1288CBD1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na podstawie tekstów biblijnych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opowiada o śmierci Jezusa (A.4.1),</w:t>
            </w:r>
          </w:p>
          <w:p w14:paraId="740C64AB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nazywa Wielkanoc największym świętem chrześcijan,</w:t>
            </w:r>
          </w:p>
          <w:p w14:paraId="1A7EFA05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zmartwychwstaniu Jezusa (A.4.1),</w:t>
            </w:r>
          </w:p>
          <w:p w14:paraId="70327411" w14:textId="36A79976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spotkaniu Zmartwychwstałego Jezusa z Apostołami (A.4.1).</w:t>
            </w:r>
          </w:p>
        </w:tc>
        <w:tc>
          <w:tcPr>
            <w:tcW w:w="3078" w:type="dxa"/>
          </w:tcPr>
          <w:p w14:paraId="0F9D7E04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27F8291C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 czyny, które pozwalają iść za Jezusem,</w:t>
            </w:r>
          </w:p>
          <w:p w14:paraId="764DDFD9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w jaki sposób powinniśmy modlić się,</w:t>
            </w:r>
          </w:p>
          <w:p w14:paraId="24918F61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odmawia codziennie modlitwę Ojcze nasz (D.4.a),</w:t>
            </w:r>
          </w:p>
          <w:p w14:paraId="7F364657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modlitwę biorąc za przykład z Jezusa (D.3.b),</w:t>
            </w:r>
          </w:p>
          <w:p w14:paraId="60356A18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potrzebę gotowości na wypełnianie woli Ojca,</w:t>
            </w:r>
          </w:p>
          <w:p w14:paraId="6FA6D18E" w14:textId="56B71936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może wyrazić wdzięczność Panu Jezusowi za dar Jego ofiary (A.4.3),</w:t>
            </w:r>
          </w:p>
          <w:p w14:paraId="78B269FA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pragnie żyć w stanie łaski uświęcającej (A.3.b),</w:t>
            </w:r>
          </w:p>
          <w:p w14:paraId="6F98A563" w14:textId="494F022F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pogłębia więź z Chrystusem narodzonym i zmartwychwstałym (B.5.a),</w:t>
            </w:r>
          </w:p>
          <w:p w14:paraId="5A9B9AB9" w14:textId="029D1AEA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przebaczenia w życiu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oraz przebaczenia udzielanego ludziom przez Boga za pośrednictwem Jezusa.</w:t>
            </w:r>
          </w:p>
        </w:tc>
        <w:tc>
          <w:tcPr>
            <w:tcW w:w="3078" w:type="dxa"/>
          </w:tcPr>
          <w:p w14:paraId="735EBF68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14E1F5B1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postawę wdzięczności i zaufania Panu Jezusowi obecnemu w naszym życiu,</w:t>
            </w:r>
          </w:p>
          <w:p w14:paraId="3B9B32FC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wnioskuje, że w modlitwie jednoczymy się z Panem Jezusem (D.3.3),</w:t>
            </w:r>
          </w:p>
          <w:p w14:paraId="4BFFC36A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poprzez tę modlitwę wielbi Boga, ufa Bogu, prosi Go, jest otwarty na pełnienie woli Bożej (D.4.b),</w:t>
            </w:r>
          </w:p>
          <w:p w14:paraId="4BE9384D" w14:textId="77777777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proponuje modlitwę, biorąc przykład z Jezusa (D.3.b),</w:t>
            </w:r>
          </w:p>
          <w:p w14:paraId="435BF6FF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Jezusowi za odkupienie,</w:t>
            </w:r>
          </w:p>
          <w:p w14:paraId="3A1F64BC" w14:textId="7713AF8B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ukazuje związek pomiędzy obchodami Świąt Narodzenia Pańskiego i Zmartwychwstania Pańskiego a obecnością w nich Jezusa (A.4.1),</w:t>
            </w:r>
          </w:p>
          <w:p w14:paraId="1E8B9070" w14:textId="49426BF8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potrzebę regularnych spotkań z Chrystusem i pielęgnowania przyjaźni z Nim (B.12.c).</w:t>
            </w:r>
          </w:p>
        </w:tc>
      </w:tr>
      <w:tr w:rsidR="003424C3" w:rsidRPr="00545F97" w14:paraId="73604F38" w14:textId="77777777" w:rsidTr="003E600A">
        <w:tc>
          <w:tcPr>
            <w:tcW w:w="15388" w:type="dxa"/>
            <w:gridSpan w:val="5"/>
            <w:vAlign w:val="center"/>
          </w:tcPr>
          <w:p w14:paraId="4A672E19" w14:textId="07016442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IV. Królestwo Jezusa – królestwem miłości</w:t>
            </w:r>
          </w:p>
        </w:tc>
      </w:tr>
      <w:tr w:rsidR="003424C3" w:rsidRPr="00545F97" w14:paraId="3A8E0C98" w14:textId="77777777" w:rsidTr="003E600A">
        <w:tc>
          <w:tcPr>
            <w:tcW w:w="3077" w:type="dxa"/>
          </w:tcPr>
          <w:p w14:paraId="3AF6BF68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2719CCA1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 nauczał ludzi,</w:t>
            </w:r>
          </w:p>
          <w:p w14:paraId="23CBF9C8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 objawia nam Ojca,</w:t>
            </w:r>
          </w:p>
          <w:p w14:paraId="633A3775" w14:textId="1434E855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recytuje z pamięci modlitwę: „Ojcze nasz”,</w:t>
            </w:r>
          </w:p>
          <w:p w14:paraId="4B6E807C" w14:textId="4CC1B32F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ustanowił sakramenty,</w:t>
            </w:r>
          </w:p>
          <w:p w14:paraId="6943EDFC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nazywa Jezusa Królem,</w:t>
            </w:r>
          </w:p>
          <w:p w14:paraId="6E0DCDB0" w14:textId="3E03F5A8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słowa, które usłyszeli ludzie podczas chrztu Jezusa w Jordanie,</w:t>
            </w:r>
          </w:p>
          <w:p w14:paraId="2298BD6B" w14:textId="38F3F0DE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wzywa nas do głoszenia Jego nauki,</w:t>
            </w:r>
          </w:p>
          <w:p w14:paraId="58A77BAD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jest dobrym Pasterzem ludzi,</w:t>
            </w:r>
          </w:p>
          <w:p w14:paraId="2C407277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imię obecnego papieża,</w:t>
            </w:r>
          </w:p>
          <w:p w14:paraId="3F74182C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angażuje się w życie Kościoła,</w:t>
            </w:r>
          </w:p>
          <w:p w14:paraId="63D01AC3" w14:textId="0117707E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modli się za misje (A.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.a),</w:t>
            </w:r>
          </w:p>
          <w:p w14:paraId="419F8F52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zesłał Ducha Świętego,</w:t>
            </w:r>
          </w:p>
          <w:p w14:paraId="2FE8EBF7" w14:textId="60DB21DE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przejawy działania Ducha Świętego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 Kościele (A.5.2),</w:t>
            </w:r>
          </w:p>
          <w:p w14:paraId="15B13FCB" w14:textId="332E6188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Dekalog jest wyrazem troski Boga o szczęście i radość człowieka,</w:t>
            </w:r>
          </w:p>
          <w:p w14:paraId="4BE91926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obowiązkiem chrześcijanina jest miłość bliźniego,</w:t>
            </w:r>
          </w:p>
          <w:p w14:paraId="4876AECE" w14:textId="15606CB6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przytacza treść przykazania miłości,</w:t>
            </w:r>
          </w:p>
          <w:p w14:paraId="18AE6EC6" w14:textId="478487A6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główne prawdy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wiary,</w:t>
            </w:r>
          </w:p>
          <w:p w14:paraId="76DC6EA7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 określenia: „łaska”, „łaska uświęcająca”,</w:t>
            </w:r>
          </w:p>
          <w:p w14:paraId="018DFCE0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nazywa łaskę darem i pomocą Pana Boga,</w:t>
            </w:r>
          </w:p>
          <w:p w14:paraId="3F2AC8C2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 pojęcie: „miłość”,</w:t>
            </w:r>
          </w:p>
          <w:p w14:paraId="50CC04E3" w14:textId="2F3739FA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kiedy otrzymujemy łaskę uświęcającą.</w:t>
            </w:r>
          </w:p>
        </w:tc>
        <w:tc>
          <w:tcPr>
            <w:tcW w:w="3077" w:type="dxa"/>
          </w:tcPr>
          <w:p w14:paraId="4DA9ACC2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01557D26" w14:textId="74B80252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przypomina, czym jest przypowieść,</w:t>
            </w:r>
          </w:p>
          <w:p w14:paraId="47AED925" w14:textId="523E0BD2" w:rsidR="003424C3" w:rsidRPr="00545F97" w:rsidRDefault="003424C3" w:rsidP="003E600A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publicznej działalności Jezusa,</w:t>
            </w:r>
          </w:p>
          <w:p w14:paraId="19CD3F14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 objawia nam Ojca,</w:t>
            </w:r>
          </w:p>
          <w:p w14:paraId="71F9B103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identyfikuje Mszę Świętą ze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spotkaniem z Bogiem,</w:t>
            </w:r>
          </w:p>
          <w:p w14:paraId="1308BCA0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wylicza sakramenty święte,</w:t>
            </w:r>
          </w:p>
          <w:p w14:paraId="112B61DD" w14:textId="2DF5BB83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Bóg jest obecny w liturgii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w sakramentach (B.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48560EE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Jezus przyjdzie ponownie na Ziemię,</w:t>
            </w:r>
          </w:p>
          <w:p w14:paraId="2886E041" w14:textId="47275A18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wymienia, kto objawił się w czasie chrztu Jezusa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955EEC2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Piotr jest zastępcą Jezusa,</w:t>
            </w:r>
          </w:p>
          <w:p w14:paraId="50B57DD0" w14:textId="31585B78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termin: apostolstwo,</w:t>
            </w:r>
          </w:p>
          <w:p w14:paraId="24355959" w14:textId="73762713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streszcza tekst biblijny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o zesłaniu Ducha Świętego,</w:t>
            </w:r>
          </w:p>
          <w:p w14:paraId="2DB16999" w14:textId="252CFF19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przykazania Boże (C.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0A2CEA40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Bóg dał ludziom przykazania,</w:t>
            </w:r>
          </w:p>
          <w:p w14:paraId="003FEAD8" w14:textId="1005826B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bliźniego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z drugim człowiekiem,</w:t>
            </w:r>
          </w:p>
          <w:p w14:paraId="2F2123D5" w14:textId="25B9DED1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przytacza przykłady wypełniania przykazania miłości,</w:t>
            </w:r>
          </w:p>
          <w:p w14:paraId="2568612C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przykłady dobrego postępowania,</w:t>
            </w:r>
          </w:p>
          <w:p w14:paraId="30649F17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troszczy się o wzrost swojej wiary,</w:t>
            </w:r>
          </w:p>
          <w:p w14:paraId="1F38017C" w14:textId="77777777" w:rsidR="003424C3" w:rsidRPr="00545F97" w:rsidRDefault="003424C3" w:rsidP="003E600A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charakteryzuje sposób życia w łasce Bożej,</w:t>
            </w:r>
          </w:p>
          <w:p w14:paraId="4770540C" w14:textId="5D9410EC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miłość jest podstawowym prawem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chrześcijaństwa,</w:t>
            </w:r>
          </w:p>
          <w:p w14:paraId="3B5529C0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Piotr jest zastępcą Jezusa,</w:t>
            </w:r>
          </w:p>
          <w:p w14:paraId="3140DA93" w14:textId="5FA1A463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wiara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ma wpływ na postępowanie i wybory moralne człowieka,</w:t>
            </w:r>
          </w:p>
          <w:p w14:paraId="3DE467E2" w14:textId="7D9ED539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jak powinien zachowywać się człowiek wobec innych.</w:t>
            </w:r>
          </w:p>
        </w:tc>
        <w:tc>
          <w:tcPr>
            <w:tcW w:w="3078" w:type="dxa"/>
          </w:tcPr>
          <w:p w14:paraId="3808B324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40CD4279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przypowieści o siewcy,</w:t>
            </w:r>
          </w:p>
          <w:p w14:paraId="1D7BDFFF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pragnie poznawać życie i nauczanie Jezusa (A.4.c),</w:t>
            </w:r>
          </w:p>
          <w:p w14:paraId="344CEA6B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Jezus objawia nam Ojca,</w:t>
            </w:r>
          </w:p>
          <w:p w14:paraId="05C9C7DE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wylicza sakramenty święte,</w:t>
            </w:r>
          </w:p>
          <w:p w14:paraId="29053D95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podaje, że Bóg jest obecny we Mszy Świętej,</w:t>
            </w:r>
          </w:p>
          <w:p w14:paraId="49183DDE" w14:textId="5166EA8F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w sakramentach świętych otrzymujemy Boże dary,</w:t>
            </w:r>
          </w:p>
          <w:p w14:paraId="420A4517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na czym polega królewska godność Jezusa (A.6.1),</w:t>
            </w:r>
          </w:p>
          <w:p w14:paraId="1F095C39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chrzcie Jezusa,</w:t>
            </w:r>
          </w:p>
          <w:p w14:paraId="06B7428F" w14:textId="5C0BFB26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powołaniu uczniów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wybraniu apostołów,</w:t>
            </w:r>
          </w:p>
          <w:p w14:paraId="3F810AF1" w14:textId="150CF42D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wybiera sposoby apostołowania w świecie (A.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.a),</w:t>
            </w:r>
          </w:p>
          <w:p w14:paraId="548D92B8" w14:textId="74415DB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w jaki sposób Jezus opiekuje się nami w drodze do Ojca,</w:t>
            </w:r>
          </w:p>
          <w:p w14:paraId="56428E82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na czym polega sens pracy misjonarza (F.2.1),</w:t>
            </w:r>
          </w:p>
          <w:p w14:paraId="5262001F" w14:textId="0AB539A8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działaniu Ducha Świętego w Kościele (A.5.1),</w:t>
            </w:r>
          </w:p>
          <w:p w14:paraId="14AB7883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zawarciu przymierza na górze Synaj,</w:t>
            </w:r>
          </w:p>
          <w:p w14:paraId="113AE580" w14:textId="7829A79F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radość z przestrzegania przykazań Bożych w życiu (C.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1B8323E9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potrzebę dzielenia się dobrem z każdym człowiekiem,</w:t>
            </w:r>
          </w:p>
          <w:p w14:paraId="11057545" w14:textId="6571A564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obowiązek miłości bliźniego,</w:t>
            </w:r>
          </w:p>
          <w:p w14:paraId="19708075" w14:textId="53E2D27B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wiarę z darem otrzymanym od Pana Boga,</w:t>
            </w:r>
          </w:p>
          <w:p w14:paraId="0BFCB850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charakteryzuje sposób życia w łasce Bożej,</w:t>
            </w:r>
          </w:p>
          <w:p w14:paraId="79378430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streszcza ewangeliczny opis pobytu Pana Jezusa w świątyni,</w:t>
            </w:r>
          </w:p>
          <w:p w14:paraId="7E7226C2" w14:textId="207EFFEE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dlaczego Pan Jezus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pozostał w świątyni.</w:t>
            </w:r>
          </w:p>
        </w:tc>
        <w:tc>
          <w:tcPr>
            <w:tcW w:w="3078" w:type="dxa"/>
          </w:tcPr>
          <w:p w14:paraId="0C822C9A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78F5D028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przypowieści o siewcy,</w:t>
            </w:r>
          </w:p>
          <w:p w14:paraId="093F81ED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szacunek wobec słowa Bożego (A.2.c),</w:t>
            </w:r>
          </w:p>
          <w:p w14:paraId="64680A15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zbawczy sens śmierci Jezusa,</w:t>
            </w:r>
          </w:p>
          <w:p w14:paraId="0657AF2F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uważnie słucha Pisma Świętego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(A.2.a),</w:t>
            </w:r>
          </w:p>
          <w:p w14:paraId="6CE85299" w14:textId="47120E26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Bóg jest obecny w liturgii iw sakramentach (B.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27B59E16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powtórnym przyjściu Pana Jezusa (A.6.1),</w:t>
            </w:r>
          </w:p>
          <w:p w14:paraId="77D05E31" w14:textId="473A6F44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od jakiego momentu zamieszkuje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 człowieku Trójca Święta,</w:t>
            </w:r>
          </w:p>
          <w:p w14:paraId="0FBA6521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otwarty na działanie Ducha Świętego (A.5.a),</w:t>
            </w:r>
          </w:p>
          <w:p w14:paraId="7CC6690B" w14:textId="27CB5AFF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 cechy Jezusa – dobrego Pasterza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563E057" w14:textId="14EB8DBB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Chrystus założył swoje Królestwo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na ziemi, które trwa obecnie w Kościele,</w:t>
            </w:r>
          </w:p>
          <w:p w14:paraId="43A255F4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radość dziecka Bożego,</w:t>
            </w:r>
          </w:p>
          <w:p w14:paraId="2E04D660" w14:textId="0D81FFA3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na czym polega misyjna działalność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Kościoła (F.2.1),</w:t>
            </w:r>
          </w:p>
          <w:p w14:paraId="0AA0FEEA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dziecko może wspierać misjonarza (F.2.2),</w:t>
            </w:r>
          </w:p>
          <w:p w14:paraId="5D6008E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redaguje modlitwę do Ducha Świętego,</w:t>
            </w:r>
          </w:p>
          <w:p w14:paraId="4842AB6F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w jakim celu Bóg daje nam przykazania Boże,</w:t>
            </w:r>
          </w:p>
          <w:p w14:paraId="40B7A488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przykazania są drogowskazem wżyciu (C.3.1),</w:t>
            </w:r>
          </w:p>
          <w:p w14:paraId="602FBBC3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stwierdza, że Jezus jest źródłem miłości,</w:t>
            </w:r>
          </w:p>
          <w:p w14:paraId="2243172F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treść przykazania miłości,</w:t>
            </w:r>
          </w:p>
          <w:p w14:paraId="7C710B1C" w14:textId="4F38BFDE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wypełniać przykazanie miłości naśladując Pana Jezusa,</w:t>
            </w:r>
          </w:p>
          <w:p w14:paraId="17C41E33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przyjmuje postawę miłości bliźniego na wzór Pana Jezusa,</w:t>
            </w:r>
          </w:p>
          <w:p w14:paraId="59C739A8" w14:textId="1B8B2221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nasze postępowanie jest odpowiedzią Panu Bogu za łaskę wiary,</w:t>
            </w:r>
          </w:p>
          <w:p w14:paraId="4AFBC589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stara się żyć według zasad wiary,</w:t>
            </w:r>
          </w:p>
          <w:p w14:paraId="37D5FB00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Panu Bogu za dar wiary,</w:t>
            </w:r>
          </w:p>
          <w:p w14:paraId="270B0DDC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stwierdza konieczność łaski Bożej do zbawienia (A.6.2),</w:t>
            </w:r>
          </w:p>
          <w:p w14:paraId="6E1F891C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działania Jezusa wynikające z miłości,</w:t>
            </w:r>
          </w:p>
          <w:p w14:paraId="7C45E2A0" w14:textId="6FE7C76C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wybiera sposoby własnej odpowiedzi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na wezwanie Jezusa do miłości.</w:t>
            </w:r>
          </w:p>
        </w:tc>
        <w:tc>
          <w:tcPr>
            <w:tcW w:w="3078" w:type="dxa"/>
          </w:tcPr>
          <w:p w14:paraId="727A5D62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B5D64F2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odnosi treści Pisma Świętego do swojego życia,</w:t>
            </w:r>
          </w:p>
          <w:p w14:paraId="28F68AEE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słuchanie słowa Bożego wymaga wprowadzania go w życie (F.1.3),</w:t>
            </w:r>
          </w:p>
          <w:p w14:paraId="153C9F56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zbawczy sens śmierci Jezusa,</w:t>
            </w:r>
          </w:p>
          <w:p w14:paraId="4E188080" w14:textId="38FD6175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pragnie poznawać życie i nauczanie Jezusa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(A.4.c),</w:t>
            </w:r>
          </w:p>
          <w:p w14:paraId="1D068040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Jezusowi (A.4.a),</w:t>
            </w:r>
          </w:p>
          <w:p w14:paraId="58D227FD" w14:textId="23EAE67B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w jaki sposób Bóg jest obecny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 liturgii i w sakramentach (B.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11550767" w14:textId="500C4B26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stara się żyć w postawie czujnego oczekiwania na powtórne przyjście Pana (A.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3F85D7A7" w14:textId="14C61F64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wybiera sposoby okazywania wdzięczności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Bogu za chrzest,</w:t>
            </w:r>
          </w:p>
          <w:p w14:paraId="0CAEF810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redaguje modlitwę dziękczynną za chrzest,</w:t>
            </w:r>
          </w:p>
          <w:p w14:paraId="2F6F41D9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w modlitwie wdzięczność Bogu za dar chrztu świętego,</w:t>
            </w:r>
          </w:p>
          <w:p w14:paraId="5A3DF8F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proponuje modlitwę dziękczynną za dar bycia uczniem Jezusa,</w:t>
            </w:r>
          </w:p>
          <w:p w14:paraId="12BA3EDC" w14:textId="46A2A621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Jezusowi za troskę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o nasze zbawienie,</w:t>
            </w:r>
          </w:p>
          <w:p w14:paraId="0E0A3EAA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powołaniu Piotra na pierwszego papieża,</w:t>
            </w:r>
          </w:p>
          <w:p w14:paraId="3A12B0D6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w Kościele jest realizowana misja Chrystusa (A.6.3),</w:t>
            </w:r>
          </w:p>
          <w:p w14:paraId="59CD567B" w14:textId="7ABF77E6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otwarty na działanie Ducha Świętego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(A.5.a),</w:t>
            </w:r>
          </w:p>
          <w:p w14:paraId="611DBABE" w14:textId="08AF4BEB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posłuszny natchnieniom Ducha Świętego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(A.5.b),</w:t>
            </w:r>
          </w:p>
          <w:p w14:paraId="4C920070" w14:textId="43A9060F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przykazania Boże jako drogowskazy życiowe,</w:t>
            </w:r>
          </w:p>
          <w:p w14:paraId="1827945E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wdzięczność Bogu za przykazania,</w:t>
            </w:r>
          </w:p>
          <w:p w14:paraId="41739F28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żyć zgodnie z przykazaniami Bożymi,</w:t>
            </w:r>
          </w:p>
          <w:p w14:paraId="1FDAA9EB" w14:textId="490A5EBD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 sposoby wypełniania przykazań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Bożych,</w:t>
            </w:r>
          </w:p>
          <w:p w14:paraId="22B54F2D" w14:textId="5337BFA2" w:rsidR="003424C3" w:rsidRPr="00545F97" w:rsidRDefault="003E600A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424C3" w:rsidRPr="00545F97">
              <w:rPr>
                <w:rFonts w:ascii="Times New Roman" w:hAnsi="Times New Roman" w:cs="Times New Roman"/>
                <w:sz w:val="20"/>
                <w:szCs w:val="20"/>
              </w:rPr>
              <w:t>planuje sposoby wypełniania przykazań,</w:t>
            </w:r>
          </w:p>
          <w:p w14:paraId="20AB2AAC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realizację miłosierdzia w swoim życiu,</w:t>
            </w:r>
          </w:p>
          <w:p w14:paraId="30F6E5DA" w14:textId="7A8DAA93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realizowania przykazania</w:t>
            </w:r>
            <w:r w:rsidR="003E600A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miłości w codziennym życiu (C.5.1),</w:t>
            </w:r>
          </w:p>
          <w:p w14:paraId="20140199" w14:textId="3857E30E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wskazuje sposoby wypełniania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przykazania miłości w codziennym życiu.</w:t>
            </w:r>
          </w:p>
        </w:tc>
      </w:tr>
      <w:tr w:rsidR="003424C3" w:rsidRPr="00545F97" w14:paraId="7CEDF5E0" w14:textId="77777777" w:rsidTr="003E600A">
        <w:tc>
          <w:tcPr>
            <w:tcW w:w="15388" w:type="dxa"/>
            <w:gridSpan w:val="5"/>
            <w:vAlign w:val="center"/>
          </w:tcPr>
          <w:p w14:paraId="225A4AA2" w14:textId="65057EA2" w:rsidR="003424C3" w:rsidRPr="00545F97" w:rsidRDefault="003424C3" w:rsidP="003E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V. Jezus zaprasza mnie do pracy w swoim Kościele</w:t>
            </w:r>
          </w:p>
        </w:tc>
      </w:tr>
      <w:tr w:rsidR="003424C3" w:rsidRPr="00545F97" w14:paraId="5F876C44" w14:textId="77777777" w:rsidTr="003E600A">
        <w:tc>
          <w:tcPr>
            <w:tcW w:w="3077" w:type="dxa"/>
          </w:tcPr>
          <w:p w14:paraId="01B38B8F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5FFDA17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co to jest wolność i wybory człowieka (C.3.1),</w:t>
            </w:r>
          </w:p>
          <w:p w14:paraId="4D94DCED" w14:textId="05BFF2B4" w:rsidR="003424C3" w:rsidRPr="00545F97" w:rsidRDefault="003424C3" w:rsidP="00887F81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</w:t>
            </w:r>
            <w:r w:rsidR="00887F81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wzorem oddawania czci Bogu Ojcu,</w:t>
            </w:r>
          </w:p>
          <w:p w14:paraId="62EC60DD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Bóg mówi do nas,</w:t>
            </w:r>
          </w:p>
          <w:p w14:paraId="214CE64A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czym jest grzech,</w:t>
            </w:r>
          </w:p>
          <w:p w14:paraId="1E2B5CDB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troszczy się o wrażliwe sumienie poprzez słuchanie słowa Bożego (C.4.b),</w:t>
            </w:r>
          </w:p>
          <w:p w14:paraId="00960B57" w14:textId="465A3E86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warunki sakramentu pokuty,</w:t>
            </w:r>
          </w:p>
          <w:p w14:paraId="173DAA8D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kiedy Pan Bóg przebacza nam grzechy,</w:t>
            </w:r>
          </w:p>
          <w:p w14:paraId="33C4A191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przeprasza Pana Boga za grzechy,</w:t>
            </w:r>
          </w:p>
          <w:p w14:paraId="04993CB7" w14:textId="1E69442F" w:rsidR="003424C3" w:rsidRPr="00545F97" w:rsidRDefault="003424C3" w:rsidP="00887F81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chrześcijanin jest odpowiedzialny</w:t>
            </w:r>
            <w:r w:rsidR="00887F81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za Kościół,</w:t>
            </w:r>
          </w:p>
          <w:p w14:paraId="05BAF0B8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przykazania kościelne (E.4.3),</w:t>
            </w:r>
          </w:p>
          <w:p w14:paraId="6FB16F76" w14:textId="0F1D62B0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zależności wiary i postępowania (C.3.5),</w:t>
            </w:r>
          </w:p>
          <w:p w14:paraId="03882461" w14:textId="36AC56BF" w:rsidR="003424C3" w:rsidRPr="00545F97" w:rsidRDefault="003424C3" w:rsidP="00081012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konieczności kierowania się wiarą</w:t>
            </w:r>
            <w:r w:rsidR="00081012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słowem Bożym w dokonywaniu wyborów (C.4.a),</w:t>
            </w:r>
          </w:p>
          <w:p w14:paraId="18E84075" w14:textId="5974DA03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zależności wiary i postępowania (C.3.5),</w:t>
            </w:r>
          </w:p>
          <w:p w14:paraId="20FD8A38" w14:textId="13CF962A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przykłady niesienia pomocy drugiemu człowiekowi, zwłaszcza cierpiącemu i potrzebującemu (C.5.2),</w:t>
            </w:r>
          </w:p>
          <w:p w14:paraId="39AC454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 dał nam Ducha Świętego,</w:t>
            </w:r>
          </w:p>
          <w:p w14:paraId="20EACB2D" w14:textId="6FE20C2B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Duch Święty buduje wspólnotę Kościoła</w:t>
            </w:r>
            <w:r w:rsidR="00081012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FFE8816" w14:textId="770D2E11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chrzest</w:t>
            </w:r>
            <w:r w:rsidR="004E7A17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081012" w:rsidRPr="00545F97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4E7A17" w:rsidRPr="00545F97">
              <w:rPr>
                <w:rFonts w:ascii="Times New Roman" w:hAnsi="Times New Roman" w:cs="Times New Roman"/>
                <w:sz w:val="20"/>
                <w:szCs w:val="20"/>
              </w:rPr>
              <w:t>narodzeniem z wody i z Ducha” (C.3.2).</w:t>
            </w:r>
          </w:p>
        </w:tc>
        <w:tc>
          <w:tcPr>
            <w:tcW w:w="3077" w:type="dxa"/>
          </w:tcPr>
          <w:p w14:paraId="7C685BB9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4A93B899" w14:textId="1DC08EB8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streszcza ewangeliczny opis spotkania Jezusa z Nikodemem,</w:t>
            </w:r>
          </w:p>
          <w:p w14:paraId="201DB11B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stara się okazywać miłość Bogu,</w:t>
            </w:r>
          </w:p>
          <w:p w14:paraId="224712DF" w14:textId="44B158B0" w:rsidR="003424C3" w:rsidRPr="00545F97" w:rsidRDefault="003424C3" w:rsidP="00081012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na czym polega prawdomówność i uczciwość, prezentuje właściwe postawy w stosunku do otaczającego środowiska, przyrody</w:t>
            </w:r>
            <w:r w:rsidR="00081012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oraz własnego ciała (C.3.3),</w:t>
            </w:r>
          </w:p>
          <w:p w14:paraId="1BABA891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sumienie jest darem od Boga,</w:t>
            </w:r>
          </w:p>
          <w:p w14:paraId="236E74F4" w14:textId="7F2FEAED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warunki sakramentu pokuty,</w:t>
            </w:r>
          </w:p>
          <w:p w14:paraId="5F8989E8" w14:textId="6C548E3D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w jakim sakramencie Pan Jezus przebacza nam grzechy,</w:t>
            </w:r>
          </w:p>
          <w:p w14:paraId="3A7C7E3F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kiedy Pan Bóg przebacza nam grzechy,</w:t>
            </w:r>
          </w:p>
          <w:p w14:paraId="5503FF1E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przypowieść o faryzeuszu i celniku,</w:t>
            </w:r>
          </w:p>
          <w:p w14:paraId="155EFFA3" w14:textId="02E1BC04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kim jest chrześcijanin,</w:t>
            </w:r>
          </w:p>
          <w:p w14:paraId="7881CC9B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treści i znaczenie przykazań kościelnych (E.4.3),</w:t>
            </w:r>
          </w:p>
          <w:p w14:paraId="26933F96" w14:textId="28F690B0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pierwsze przykazanie kościelne (E.4.3),</w:t>
            </w:r>
          </w:p>
          <w:p w14:paraId="79FB18E8" w14:textId="1619825D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zależności wiary i postępowania (C.3.5),</w:t>
            </w:r>
          </w:p>
          <w:p w14:paraId="30F77E0F" w14:textId="6BAAECC5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drugie przykazanie kościelne (E.4.3),</w:t>
            </w:r>
          </w:p>
          <w:p w14:paraId="21ABD001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streszcza przypowieść o miłosiernym Ojcu,</w:t>
            </w:r>
          </w:p>
          <w:p w14:paraId="575785F0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często przeprasza Boga za swoje za grzechy,</w:t>
            </w:r>
          </w:p>
          <w:p w14:paraId="53BA1E47" w14:textId="174A2A3E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trzecie przykazanie kościelne (E.4.3),</w:t>
            </w:r>
          </w:p>
          <w:p w14:paraId="44A4BA17" w14:textId="13435CED" w:rsidR="004E7A17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zależności wiary i postępowania (C.3.5),</w:t>
            </w:r>
          </w:p>
          <w:p w14:paraId="4ACB8CA3" w14:textId="1A509FC1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czwarte przykazanie kościelne (E.4.3),</w:t>
            </w:r>
          </w:p>
          <w:p w14:paraId="7DDF1B08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najważniejsze dobre uczynki,</w:t>
            </w:r>
          </w:p>
          <w:p w14:paraId="731D0F98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streszcza naukę Pana Jezusa o poście,</w:t>
            </w:r>
          </w:p>
          <w:p w14:paraId="3CEC26A4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piąte przykazanie kościelne (E.4.3),</w:t>
            </w:r>
          </w:p>
          <w:p w14:paraId="4A93351F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dobro bliźnim (C.5.d),</w:t>
            </w:r>
          </w:p>
          <w:p w14:paraId="0C69D469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nazywa Ducha Świętego Pocieszycielem, Duchem Prawdy,</w:t>
            </w:r>
          </w:p>
          <w:p w14:paraId="72B79B9E" w14:textId="220D76AC" w:rsidR="003424C3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przejawy działania Ducha Świętego w Kościele (A.5.2).</w:t>
            </w:r>
          </w:p>
        </w:tc>
        <w:tc>
          <w:tcPr>
            <w:tcW w:w="3078" w:type="dxa"/>
          </w:tcPr>
          <w:p w14:paraId="7A90C0D5" w14:textId="77777777" w:rsidR="003424C3" w:rsidRPr="00545F97" w:rsidRDefault="003424C3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1E42B39A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dowodzi, że Pan Jezus przemienia nasze serca,</w:t>
            </w:r>
          </w:p>
          <w:p w14:paraId="7FF0D71C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wrażliwy na krzywdę innych (C.5.c),</w:t>
            </w:r>
          </w:p>
          <w:p w14:paraId="557947E7" w14:textId="798E69DD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ukazuje, że człowiek powinien zastanawiać się nad swoim postępowaniem,</w:t>
            </w:r>
          </w:p>
          <w:p w14:paraId="28C85724" w14:textId="67804B21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zmienić swoje postępowanie na lepsze,</w:t>
            </w:r>
          </w:p>
          <w:p w14:paraId="28C3BAF9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grzechy główne,</w:t>
            </w:r>
          </w:p>
          <w:p w14:paraId="77E8B374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czym jest sumienie i jakie jest jego znaczenie (C.4.1),</w:t>
            </w:r>
          </w:p>
          <w:p w14:paraId="3539508B" w14:textId="3FCF16F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do Boga może się zbliżyć tylko człowiek z czystym sercem,</w:t>
            </w:r>
          </w:p>
          <w:p w14:paraId="72D3B172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konieczności kierowania się wiarą i słowem Bożym w dokonywaniu wyborów (C.4.a),</w:t>
            </w:r>
          </w:p>
          <w:p w14:paraId="3E4B5129" w14:textId="06B0E3BE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rozumie, że do Boga może się zbliżyć tylko człowiek z czystym sercem,</w:t>
            </w:r>
          </w:p>
          <w:p w14:paraId="6A75575A" w14:textId="4B1D939D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potrafi wykazać różnice w zachowaniu faryzeusza i celnika,</w:t>
            </w:r>
          </w:p>
          <w:p w14:paraId="32A50026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ilustruje przykazanie kościelne,</w:t>
            </w:r>
          </w:p>
          <w:p w14:paraId="7F036D38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pierwszego przykazania kościelnego (E.4.3),</w:t>
            </w:r>
          </w:p>
          <w:p w14:paraId="4181FF1F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nazywa Boga miłosiernym Ojcem,</w:t>
            </w:r>
          </w:p>
          <w:p w14:paraId="332512D1" w14:textId="77777777" w:rsidR="003424C3" w:rsidRPr="00545F97" w:rsidRDefault="003424C3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drugiego przykazania kościelnego (E.4.3),</w:t>
            </w:r>
          </w:p>
          <w:p w14:paraId="304FAB80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Eucharystia jest źródłem życia wiecznego,</w:t>
            </w:r>
          </w:p>
          <w:p w14:paraId="7B732397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objaśnia, czym jest Komunia Święta,</w:t>
            </w:r>
          </w:p>
          <w:p w14:paraId="0B294CBF" w14:textId="48B4D29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potrafi wskazać okoliczności ustanowienia Eucharystii,</w:t>
            </w:r>
          </w:p>
          <w:p w14:paraId="4A71FCA6" w14:textId="100BBEBA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wdzięczność Panu Jezusowi za dar Eucharystii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1F64E2A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uzasadnia, że życie wiarą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domaga się dobrego postępowania (C.3.4),</w:t>
            </w:r>
          </w:p>
          <w:p w14:paraId="31215D47" w14:textId="77777777" w:rsidR="003424C3" w:rsidRPr="00545F97" w:rsidRDefault="003424C3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charakteryzuje właściwą postawę człowieka poszczącego,</w:t>
            </w:r>
          </w:p>
          <w:p w14:paraId="68043339" w14:textId="77777777" w:rsidR="003424C3" w:rsidRPr="00545F97" w:rsidRDefault="003424C3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realizować wskazania Pana Jezusa w swoim życiu,</w:t>
            </w:r>
          </w:p>
          <w:p w14:paraId="66FD4D38" w14:textId="77777777" w:rsidR="003424C3" w:rsidRPr="00545F97" w:rsidRDefault="003424C3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że Duch Święty jest darem Jezusa,</w:t>
            </w:r>
          </w:p>
          <w:p w14:paraId="1E885947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modlitwy o dary Ducha Świętego,</w:t>
            </w:r>
          </w:p>
          <w:p w14:paraId="08D9DE42" w14:textId="077AB7BF" w:rsidR="004E7A17" w:rsidRPr="00545F97" w:rsidRDefault="004E7A17" w:rsidP="00686896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wykazuje zainteresowanie przynależnością do wspólnot religijnych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 swojej parafii (E.4.d).</w:t>
            </w:r>
          </w:p>
        </w:tc>
        <w:tc>
          <w:tcPr>
            <w:tcW w:w="3078" w:type="dxa"/>
          </w:tcPr>
          <w:p w14:paraId="363C25DE" w14:textId="77777777" w:rsidR="004E7A17" w:rsidRPr="00545F97" w:rsidRDefault="004E7A17" w:rsidP="003E600A">
            <w:pPr>
              <w:pStyle w:val="Teksttreci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3C85794F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zachowuje szacunek do człowieka (C.5.b),</w:t>
            </w:r>
          </w:p>
          <w:p w14:paraId="737A0F61" w14:textId="6715B7FF" w:rsidR="004E7A17" w:rsidRPr="00545F97" w:rsidRDefault="004E7A17" w:rsidP="00686896">
            <w:pPr>
              <w:pStyle w:val="Teksttreci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wyjaśnia, co to znaczy 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narodzić się z wody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z Ducha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(C.3.2),</w:t>
            </w:r>
          </w:p>
          <w:p w14:paraId="2CACF506" w14:textId="77777777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swoje postępowanie wobec Boga,</w:t>
            </w:r>
          </w:p>
          <w:p w14:paraId="0240B988" w14:textId="12FFAFD0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szanuje siebie i innych w świecie realnym i wirtualnym (E.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71666DBC" w14:textId="3F1F8361" w:rsidR="004E7A17" w:rsidRPr="00545F97" w:rsidRDefault="004E7A17" w:rsidP="00686896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swoje postępowanie względem Boga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bliźnich,</w:t>
            </w:r>
          </w:p>
          <w:p w14:paraId="018CAB6B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uzasadnia, że życie wiarą domaga się dobrego postępowania (C.3.4),</w:t>
            </w:r>
          </w:p>
          <w:p w14:paraId="0C98E23E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troski o własne sumienie (C.4.2),</w:t>
            </w:r>
          </w:p>
          <w:p w14:paraId="602C2B1B" w14:textId="77777777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przypowieść o faryzeuszu i celniku,</w:t>
            </w:r>
          </w:p>
          <w:p w14:paraId="197E9433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potrafi wykazać różnice w zachowaniu faryzeusza i celnika,</w:t>
            </w:r>
          </w:p>
          <w:p w14:paraId="28081B2E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troski o własne sumienie (C.4.2),</w:t>
            </w:r>
          </w:p>
          <w:p w14:paraId="5A078575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troszczyć się o własny rozwój duchowy,</w:t>
            </w:r>
          </w:p>
          <w:p w14:paraId="6D97B9DC" w14:textId="77777777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swoje postępowanie wobec Boga i ludzi,</w:t>
            </w:r>
          </w:p>
          <w:p w14:paraId="70C21D63" w14:textId="131CEFF9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zależności wiary i postępowania (C.3.5),</w:t>
            </w:r>
          </w:p>
          <w:p w14:paraId="61EE5187" w14:textId="77777777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co należy uczynić, aby wrócić do Boga,</w:t>
            </w:r>
          </w:p>
          <w:p w14:paraId="0EBA9DE9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Chrystus przemienia chleb i wino w swoje Ciało i swoją Krew,</w:t>
            </w:r>
          </w:p>
          <w:p w14:paraId="28489C68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konieczności kierowania się wiarą i słowem Bożym w dokonywaniu wyborów (C.4.a),</w:t>
            </w:r>
          </w:p>
          <w:p w14:paraId="04A5146E" w14:textId="582EEA6A" w:rsidR="004E7A17" w:rsidRPr="00545F97" w:rsidRDefault="004E7A17" w:rsidP="003E600A">
            <w:pPr>
              <w:pStyle w:val="Teksttreci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piątego przykazania kościelnego (E.4.3),</w:t>
            </w:r>
          </w:p>
          <w:p w14:paraId="4C0D80D9" w14:textId="77777777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służy potrzebującym (C.5.e),</w:t>
            </w:r>
          </w:p>
          <w:p w14:paraId="29304625" w14:textId="3D14EA36" w:rsidR="003424C3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wyraża wdzięczność Bogu za dar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Ducha Świętego (E.1.6).</w:t>
            </w:r>
          </w:p>
        </w:tc>
        <w:tc>
          <w:tcPr>
            <w:tcW w:w="3078" w:type="dxa"/>
          </w:tcPr>
          <w:p w14:paraId="19BC17DC" w14:textId="77777777" w:rsidR="004E7A17" w:rsidRPr="00545F97" w:rsidRDefault="004E7A17" w:rsidP="003E600A">
            <w:pPr>
              <w:pStyle w:val="Teksttreci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FEC0832" w14:textId="1AE3BEE0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konieczność dokonywania wyborów w życiu (C.3.2),</w:t>
            </w:r>
          </w:p>
          <w:p w14:paraId="7D03459F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zachowuje szacunek do człowieka (C.5.b),</w:t>
            </w:r>
          </w:p>
          <w:p w14:paraId="0192CE57" w14:textId="15D61B2E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modli się w intencjach własnych oraz innych ludzi (D.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.g),</w:t>
            </w:r>
          </w:p>
          <w:p w14:paraId="78029088" w14:textId="77777777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stara się okazywać miłość Bogu,</w:t>
            </w:r>
          </w:p>
          <w:p w14:paraId="156FA2B4" w14:textId="51DD7C04" w:rsidR="004E7A17" w:rsidRPr="00545F97" w:rsidRDefault="004E7A17" w:rsidP="003E600A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spotkaniu Jezusa z Zacheuszem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6C1849E" w14:textId="2E1E4D1A" w:rsidR="004E7A17" w:rsidRPr="00545F97" w:rsidRDefault="004E7A17" w:rsidP="003E600A">
            <w:pPr>
              <w:pStyle w:val="Teksttreci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przykłady zależności wiary i postępowania (C.3.5),</w:t>
            </w:r>
          </w:p>
          <w:p w14:paraId="79098832" w14:textId="3B43BD77" w:rsidR="004E7A17" w:rsidRPr="00545F97" w:rsidRDefault="004E7A17" w:rsidP="003E600A">
            <w:pPr>
              <w:pStyle w:val="Teksttreci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potrzebie regularnej pracy nad sobą i przemiany życia, troszczy się o własne zbawienie (B.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.h),</w:t>
            </w:r>
          </w:p>
          <w:p w14:paraId="7DBAEE75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przeprasza Pana Boga za grzechy,</w:t>
            </w:r>
          </w:p>
          <w:p w14:paraId="45805ED1" w14:textId="12C1C6E0" w:rsidR="004E7A17" w:rsidRPr="00545F97" w:rsidRDefault="004E7A17" w:rsidP="00686896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swoje postępowanie wobec Boga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ludzi,</w:t>
            </w:r>
          </w:p>
          <w:p w14:paraId="68C24B18" w14:textId="6FC6ACC1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konieczności kierowania się wiarą i słowem Bożym w dokonywaniu wyborów (C.4.a),</w:t>
            </w:r>
          </w:p>
          <w:p w14:paraId="00C7C964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zachowuje przykazania kościelne,</w:t>
            </w:r>
          </w:p>
          <w:p w14:paraId="20DE1263" w14:textId="5DEAB568" w:rsidR="004E7A17" w:rsidRPr="00545F97" w:rsidRDefault="004E7A17" w:rsidP="00686896">
            <w:pPr>
              <w:pStyle w:val="Teksttreci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ocenia swoje postępowanie wobec Boga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i ludzi,</w:t>
            </w:r>
          </w:p>
          <w:p w14:paraId="02741761" w14:textId="33DE67F1" w:rsidR="004E7A17" w:rsidRPr="00545F97" w:rsidRDefault="004E7A17" w:rsidP="003E600A">
            <w:pPr>
              <w:pStyle w:val="Teksttreci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dlaczego powinniśmy jak najczęściej uczestniczyć we Mszy Świętej i posilać się Ciałem Chrystusa,</w:t>
            </w:r>
          </w:p>
          <w:p w14:paraId="3AB190EF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jak należy troszczyć się o dobro wspólne: np. klasowe, rodzinne, parafialne (C.5.1),</w:t>
            </w:r>
          </w:p>
          <w:p w14:paraId="4911F4DC" w14:textId="77777777" w:rsidR="004E7A17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redaguje modlitwę do Ducha Świętego,</w:t>
            </w:r>
          </w:p>
          <w:p w14:paraId="3BFFCDD0" w14:textId="0DB8A84F" w:rsidR="003424C3" w:rsidRPr="00545F97" w:rsidRDefault="004E7A17" w:rsidP="003E600A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modlitwy o dary Ducha Świętego.</w:t>
            </w:r>
          </w:p>
        </w:tc>
      </w:tr>
      <w:tr w:rsidR="004E7A17" w:rsidRPr="00545F97" w14:paraId="59371E94" w14:textId="77777777" w:rsidTr="003E600A">
        <w:tc>
          <w:tcPr>
            <w:tcW w:w="15388" w:type="dxa"/>
            <w:gridSpan w:val="5"/>
          </w:tcPr>
          <w:p w14:paraId="6EFC1ED1" w14:textId="105EC6FD" w:rsidR="004E7A17" w:rsidRPr="00545F97" w:rsidRDefault="004E7A17" w:rsidP="00686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VI. Jezus daje Ducha Świętego</w:t>
            </w:r>
          </w:p>
        </w:tc>
      </w:tr>
      <w:tr w:rsidR="004E7A17" w:rsidRPr="00545F97" w14:paraId="531FE49C" w14:textId="77777777" w:rsidTr="003E600A">
        <w:tc>
          <w:tcPr>
            <w:tcW w:w="3077" w:type="dxa"/>
          </w:tcPr>
          <w:p w14:paraId="681A1AF6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4C894CDF" w14:textId="76465DE4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kiedy otrzymujemy łaskę uświęcającą,</w:t>
            </w:r>
          </w:p>
          <w:p w14:paraId="4A56EA5E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definicje daru rozumu,</w:t>
            </w:r>
          </w:p>
          <w:p w14:paraId="0369EC72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znaczenie daru rady,</w:t>
            </w:r>
          </w:p>
          <w:p w14:paraId="11A09228" w14:textId="048CEFC3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potrzebie modlitwy o dary Ducha Świętego,</w:t>
            </w:r>
          </w:p>
          <w:p w14:paraId="5813B99C" w14:textId="103E4348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 dar męstwa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7C46E8A" w14:textId="2DD6D01A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identyfikuje Ducha Świętego z Dawcą daru męstwa,</w:t>
            </w:r>
          </w:p>
          <w:p w14:paraId="15D167F2" w14:textId="77777777" w:rsidR="004E7A17" w:rsidRPr="00545F97" w:rsidRDefault="004E7A17" w:rsidP="003E600A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 umiejętność jako dar Ducha Świętego,</w:t>
            </w:r>
          </w:p>
          <w:p w14:paraId="1D8D7127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pobożność jest darem Ducha Świętego,</w:t>
            </w:r>
          </w:p>
          <w:p w14:paraId="329CE7E9" w14:textId="24FA3B21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w pięknie świata poznajemy Boga.</w:t>
            </w:r>
          </w:p>
        </w:tc>
        <w:tc>
          <w:tcPr>
            <w:tcW w:w="3077" w:type="dxa"/>
          </w:tcPr>
          <w:p w14:paraId="24461DDA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30F3FF80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źródłem daru mądrości jest Duch Święty,</w:t>
            </w:r>
          </w:p>
          <w:p w14:paraId="1B9D9A08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przykazanie miłości,</w:t>
            </w:r>
          </w:p>
          <w:p w14:paraId="082AF828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proponuje przykłady dobrych uczynków,</w:t>
            </w:r>
          </w:p>
          <w:p w14:paraId="737EC270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do czego uzdalnia dar męstwa,</w:t>
            </w:r>
          </w:p>
          <w:p w14:paraId="60F62D75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wybiera sposób okazywania męstwa w codziennym życiu,</w:t>
            </w:r>
          </w:p>
          <w:p w14:paraId="5F3ADB8F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wymienia, do czego uzdalnia człowieka dar umiejętności,</w:t>
            </w:r>
          </w:p>
          <w:p w14:paraId="7005F907" w14:textId="2EBB37FB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 słowo: „pobożność”,</w:t>
            </w:r>
          </w:p>
          <w:p w14:paraId="302F79F4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do czego uzdalnia nas dar pobożności,</w:t>
            </w:r>
          </w:p>
          <w:p w14:paraId="28665B96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Duch Święty jest źródłem darów,</w:t>
            </w:r>
          </w:p>
          <w:p w14:paraId="602AD122" w14:textId="24AC1B7E" w:rsidR="004E7A17" w:rsidRPr="00545F97" w:rsidRDefault="004E7A17" w:rsidP="00686896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czym jest dar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bojaźni Bożej,</w:t>
            </w:r>
          </w:p>
          <w:p w14:paraId="4879AECF" w14:textId="267B7463" w:rsidR="004E7A17" w:rsidRPr="00545F97" w:rsidRDefault="004E7A17" w:rsidP="00686896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wakacje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jako czas wolny dany od Boga.</w:t>
            </w:r>
          </w:p>
        </w:tc>
        <w:tc>
          <w:tcPr>
            <w:tcW w:w="3078" w:type="dxa"/>
          </w:tcPr>
          <w:p w14:paraId="4C5B80A2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6D62936D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przytacza treść definicji daru mądrości Ducha Świętego,</w:t>
            </w:r>
          </w:p>
          <w:p w14:paraId="79BEAEDC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sposoby pogłębiania wiary,</w:t>
            </w:r>
          </w:p>
          <w:p w14:paraId="23472E47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otwarty na działanie Ducha Świętego (A.5.a),</w:t>
            </w:r>
          </w:p>
          <w:p w14:paraId="7CC7131C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Ducha Świętego jako Dawcę darów,</w:t>
            </w:r>
          </w:p>
          <w:p w14:paraId="1BD92C86" w14:textId="7730DE3B" w:rsidR="004E7A17" w:rsidRPr="00545F97" w:rsidRDefault="004E7A17" w:rsidP="00686896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przyjmuje odpowiedzialność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za swoje czyny i słowa,</w:t>
            </w:r>
          </w:p>
          <w:p w14:paraId="758DD5D6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opowiada, jak wykorzystać dar umiejętności w codziennym życiu,</w:t>
            </w:r>
          </w:p>
          <w:p w14:paraId="5D5165AE" w14:textId="5F5F6D9A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porównuje relację Boga z człowiekiem do relacji ojcowskich (A.5.a),</w:t>
            </w:r>
          </w:p>
          <w:p w14:paraId="16B6B6A1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rozwój swojej pobożności,</w:t>
            </w:r>
          </w:p>
          <w:p w14:paraId="7A88FFF9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dary Ducha Świętego,</w:t>
            </w:r>
          </w:p>
          <w:p w14:paraId="74D0EA37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przyjmuje postawę otwartości na dary Ducha Świętego (A.5.a),</w:t>
            </w:r>
          </w:p>
          <w:p w14:paraId="7F341AE1" w14:textId="0DB63C71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objaśnia, w jaki sposób można pogłębiać przyjaźń z Panem Bogiem.</w:t>
            </w:r>
          </w:p>
        </w:tc>
        <w:tc>
          <w:tcPr>
            <w:tcW w:w="3078" w:type="dxa"/>
          </w:tcPr>
          <w:p w14:paraId="2B415457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044D5DB5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 rolę Ducha Świętego w życiu człowieka,</w:t>
            </w:r>
          </w:p>
          <w:p w14:paraId="2710A2E6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przyjmuje odpowiedzialność za rozwój swojej wiary,</w:t>
            </w:r>
          </w:p>
          <w:p w14:paraId="44462998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dlaczego wiara jest ważna w życiu człowieka,</w:t>
            </w:r>
          </w:p>
          <w:p w14:paraId="52B69677" w14:textId="6AFC897B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że dary Duch Świętego trzeba pomnażać,</w:t>
            </w:r>
          </w:p>
          <w:p w14:paraId="41B742CD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sposoby działania, które prowadzą do szczęścia,</w:t>
            </w:r>
          </w:p>
          <w:p w14:paraId="2E8A77B5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szacunek wobec innych,</w:t>
            </w:r>
          </w:p>
          <w:p w14:paraId="111F2E4D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konkretny przykład „wojownika Pana”,</w:t>
            </w:r>
          </w:p>
          <w:p w14:paraId="744007C0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wskazuje, że dar umiejętności pomaga dostrzec Boga w drugim człowieku,</w:t>
            </w:r>
          </w:p>
          <w:p w14:paraId="57765167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porównuje relację Boga z człowiekiem do relacji ojcowskich (A.5.a),</w:t>
            </w:r>
          </w:p>
          <w:p w14:paraId="711DB19C" w14:textId="75331A08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w jaki sposób można rozwijać dar pobożności (A.5.b),</w:t>
            </w:r>
          </w:p>
          <w:p w14:paraId="1B339BAB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wdzięczność za otrzymane dary Ducha Świętego,</w:t>
            </w:r>
          </w:p>
          <w:p w14:paraId="0CF82838" w14:textId="25E7BB7A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udział we Mszy Świętej oraz codzienną modlitwę.</w:t>
            </w:r>
          </w:p>
        </w:tc>
        <w:tc>
          <w:tcPr>
            <w:tcW w:w="3078" w:type="dxa"/>
          </w:tcPr>
          <w:p w14:paraId="460FEE51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6C367FB3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troszczy się o mądrość Bożą w swoim życiu,</w:t>
            </w:r>
          </w:p>
          <w:p w14:paraId="01CDF3E9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przekonany o potrzebie modlitwy do Ducha Świętego o dar mądrości (A.5.a),</w:t>
            </w:r>
          </w:p>
          <w:p w14:paraId="5512EB1D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rolę Ducha Świętego i Jego darów w rozwoju wiary,</w:t>
            </w:r>
          </w:p>
          <w:p w14:paraId="51D29D97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posłuszny natchnieniom Ducha Świętego (A.5.b),</w:t>
            </w:r>
          </w:p>
          <w:p w14:paraId="17F48379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sposoby pogłębiania i rozwijania wiary,</w:t>
            </w:r>
          </w:p>
          <w:p w14:paraId="1A6475BA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jak pielęgnować dar męstwa (A.5.a),</w:t>
            </w:r>
          </w:p>
          <w:p w14:paraId="1B051FF6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jest otwarty na działanie Ducha Świętego (A.5.a),</w:t>
            </w:r>
          </w:p>
          <w:p w14:paraId="2EA7ED78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określa, w jaki sposób można rozwijać dar pobożności (A.5.b),</w:t>
            </w:r>
          </w:p>
          <w:p w14:paraId="7B4DEAE8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kształtuje w sobie postawę dziecka Bożego,</w:t>
            </w:r>
          </w:p>
          <w:p w14:paraId="7739D012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rozwój swojej pobożności,</w:t>
            </w:r>
          </w:p>
          <w:p w14:paraId="7FF0443D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otwartości na dar bojaźni Bożej, który pomaga nam w dążeniu do Boga,</w:t>
            </w:r>
          </w:p>
          <w:p w14:paraId="3F76C22F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swoją postawą owoce daru bojaźni Bożej (A.5.b),</w:t>
            </w:r>
          </w:p>
          <w:p w14:paraId="4A045FD0" w14:textId="447AA9E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obecność Boga w pięknie otaczającego świata oraz swoich przeżyciach wakacyjnych,</w:t>
            </w:r>
          </w:p>
          <w:p w14:paraId="24DC8721" w14:textId="7777777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– planuje pogłębiać przyjaźń z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Bogiem w czasie wakacji,</w:t>
            </w:r>
          </w:p>
          <w:p w14:paraId="272BB733" w14:textId="78D00427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dziękuje Bogu za czas wakacji i piękno stworzonego świata (A.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.b),</w:t>
            </w:r>
          </w:p>
        </w:tc>
      </w:tr>
      <w:tr w:rsidR="004E7A17" w:rsidRPr="00545F97" w14:paraId="0CF0D7A5" w14:textId="77777777" w:rsidTr="003E600A">
        <w:tc>
          <w:tcPr>
            <w:tcW w:w="15388" w:type="dxa"/>
            <w:gridSpan w:val="5"/>
          </w:tcPr>
          <w:p w14:paraId="525473F1" w14:textId="64B36C62" w:rsidR="004E7A17" w:rsidRPr="00545F97" w:rsidRDefault="004E7A17" w:rsidP="00686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VII. Katechezy liturgiczne</w:t>
            </w:r>
          </w:p>
        </w:tc>
      </w:tr>
      <w:tr w:rsidR="004E7A17" w:rsidRPr="00545F97" w14:paraId="2A4BD411" w14:textId="77777777" w:rsidTr="003E600A">
        <w:tc>
          <w:tcPr>
            <w:tcW w:w="3077" w:type="dxa"/>
          </w:tcPr>
          <w:p w14:paraId="680DAEF6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6FFE10F2" w14:textId="5F3C3C8F" w:rsidR="004E7A17" w:rsidRPr="00545F97" w:rsidRDefault="004E7A17" w:rsidP="003E600A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definiuje, kto to jest człowiek święty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0DCFE3E" w14:textId="24FECC04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święci przebywają w niebie,</w:t>
            </w:r>
          </w:p>
          <w:p w14:paraId="6F58BD2C" w14:textId="77777777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dobroć innym,</w:t>
            </w:r>
          </w:p>
          <w:p w14:paraId="05534079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 miejsce narodzenia Pana Jezusa,</w:t>
            </w:r>
          </w:p>
          <w:p w14:paraId="65DD1821" w14:textId="5DE58673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miejsca spotykania się z Panem Jezusem,</w:t>
            </w:r>
          </w:p>
          <w:p w14:paraId="6DF39056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tradycje Bożego Narodzenia,</w:t>
            </w:r>
          </w:p>
          <w:p w14:paraId="33F53817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kiedy Pan Jezus zmartwychwstał,</w:t>
            </w:r>
          </w:p>
          <w:p w14:paraId="6175A624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udział we Mszy Świętej w Wielkanoc,</w:t>
            </w:r>
          </w:p>
          <w:p w14:paraId="63E02349" w14:textId="12665F89" w:rsidR="004E7A17" w:rsidRPr="00545F97" w:rsidRDefault="004E7A17" w:rsidP="00686896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że Pan Jezus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jest obecny w Najświętszym Sakramencie,</w:t>
            </w:r>
          </w:p>
          <w:p w14:paraId="0E8D886C" w14:textId="50175E66" w:rsidR="004E7A17" w:rsidRPr="00545F97" w:rsidRDefault="004E7A17" w:rsidP="00686896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swój udział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 procesji Bożego Ciała.</w:t>
            </w:r>
          </w:p>
        </w:tc>
        <w:tc>
          <w:tcPr>
            <w:tcW w:w="3077" w:type="dxa"/>
          </w:tcPr>
          <w:p w14:paraId="0B57963B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3A2B0A55" w14:textId="4963D12E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kiedy obchodzimy Uroczystość Wszystkich Świętych,</w:t>
            </w:r>
          </w:p>
          <w:p w14:paraId="4A375FF2" w14:textId="77777777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podaje, kto jest wzorem oczekiwania na Zbawiciela,</w:t>
            </w:r>
          </w:p>
          <w:p w14:paraId="4232C6CD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że Pan Bóg posłał na ziemię swego Syna – Jezusa,</w:t>
            </w:r>
          </w:p>
          <w:p w14:paraId="310181D0" w14:textId="155C9EAA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symbole charakter,</w:t>
            </w:r>
          </w:p>
          <w:p w14:paraId="54EDA180" w14:textId="4E083B6C" w:rsidR="004E7A17" w:rsidRPr="00545F97" w:rsidRDefault="004E7A17" w:rsidP="00686896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objaśnia, na czym polega nawrócenie,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Wielki Post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B598138" w14:textId="1D3FA824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podejmuje osobiste postanowienia wielkopostne,</w:t>
            </w:r>
          </w:p>
          <w:p w14:paraId="73BF1363" w14:textId="2E223263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chęć uczestnictwa w nabożeństwach wielkopostnych,</w:t>
            </w:r>
          </w:p>
          <w:p w14:paraId="0457B933" w14:textId="56116458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dlaczego Wielkanoc jest najważniejszym świętem chrześcijan,</w:t>
            </w:r>
          </w:p>
          <w:p w14:paraId="66B7428A" w14:textId="74435EB4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 obecność Pana Jezusa w Najświętszym Sakramencie.</w:t>
            </w:r>
          </w:p>
        </w:tc>
        <w:tc>
          <w:tcPr>
            <w:tcW w:w="3078" w:type="dxa"/>
          </w:tcPr>
          <w:p w14:paraId="29436CBD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1AAF6402" w14:textId="2CDC8CD4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wymienia imiona niektórych świętych jako wzór do naśladowania, interpretuje tekst biblijny wzywający do świętości – Kpł 19,2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D35428E" w14:textId="1AF26E82" w:rsidR="004E7A17" w:rsidRPr="00545F97" w:rsidRDefault="004E7A17" w:rsidP="00686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sens chrześcijańskiego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przeżywania okresu Adwentu,</w:t>
            </w:r>
          </w:p>
          <w:p w14:paraId="1F4700FA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i realizuje postanowienia adwentowe,</w:t>
            </w:r>
          </w:p>
          <w:p w14:paraId="01FD43ED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wskazuje nabożeństwa odprawiane w okresie Wielkiego Postu,</w:t>
            </w:r>
          </w:p>
          <w:p w14:paraId="6C238B0D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co to znaczy, że Pan Jezus zmartwychwstał,</w:t>
            </w:r>
          </w:p>
          <w:p w14:paraId="2A9A5528" w14:textId="61863423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opisuje zwyczaje i tradycje związane z obchodami świąt Zmartwychwstania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F80A7E3" w14:textId="69FE4AD1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charakteryzuje sposoby chrześcijańskiego świętowania Wielkanocy.</w:t>
            </w:r>
          </w:p>
        </w:tc>
        <w:tc>
          <w:tcPr>
            <w:tcW w:w="3078" w:type="dxa"/>
          </w:tcPr>
          <w:p w14:paraId="429D46D5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26B324C2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Uroczystości Wszystkich Świętych,</w:t>
            </w:r>
          </w:p>
          <w:p w14:paraId="4195F5FA" w14:textId="77777777" w:rsidR="004E7A17" w:rsidRPr="00545F97" w:rsidRDefault="004E7A17" w:rsidP="003E600A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angażuje się w przeżywanie wydarzeń w roku liturgicznym,</w:t>
            </w:r>
          </w:p>
          <w:p w14:paraId="3C1CDB0D" w14:textId="77777777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znaczenie symboli adwentowych,</w:t>
            </w:r>
          </w:p>
          <w:p w14:paraId="2E5A25C7" w14:textId="748B046B" w:rsidR="004E7A17" w:rsidRPr="00545F97" w:rsidRDefault="004E7A17" w:rsidP="003E600A">
            <w:pPr>
              <w:pStyle w:val="Teksttreci0"/>
              <w:tabs>
                <w:tab w:val="left" w:pos="24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pragnienie owocnego przeżycia Adwentu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36808D4" w14:textId="77777777" w:rsidR="004E7A17" w:rsidRPr="00545F97" w:rsidRDefault="004E7A17" w:rsidP="003E600A">
            <w:pPr>
              <w:pStyle w:val="Teksttreci0"/>
              <w:tabs>
                <w:tab w:val="left" w:pos="24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przyjmuje postawę wdzięczności i okazuje miłość Bogu za Pana Jezusa,</w:t>
            </w:r>
          </w:p>
          <w:p w14:paraId="59278192" w14:textId="77777777" w:rsidR="004E7A17" w:rsidRPr="00545F97" w:rsidRDefault="004E7A17" w:rsidP="003E600A">
            <w:pPr>
              <w:pStyle w:val="Teksttreci0"/>
              <w:tabs>
                <w:tab w:val="left" w:pos="24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uzasadnia potrzebę czynienia dobrych uczynków,</w:t>
            </w:r>
          </w:p>
          <w:p w14:paraId="5BA2AA62" w14:textId="77777777" w:rsidR="004E7A17" w:rsidRPr="00545F97" w:rsidRDefault="004E7A17" w:rsidP="003E600A">
            <w:pPr>
              <w:pStyle w:val="Teksttreci0"/>
              <w:tabs>
                <w:tab w:val="left" w:pos="24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zmartwychwstaniu Pana Jezusa,</w:t>
            </w:r>
          </w:p>
          <w:p w14:paraId="6E6E1486" w14:textId="623D1CF5" w:rsidR="004E7A17" w:rsidRPr="00545F97" w:rsidRDefault="004E7A17" w:rsidP="00686896">
            <w:pPr>
              <w:pStyle w:val="Teksttreci0"/>
              <w:tabs>
                <w:tab w:val="left" w:pos="24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okazuje radość, ze zmartwychwstania Pana</w:t>
            </w:r>
            <w:r w:rsidR="00686896" w:rsidRPr="00545F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Jezusa,</w:t>
            </w:r>
          </w:p>
          <w:p w14:paraId="25B57DB1" w14:textId="2585D9F0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 terminy: tabernakulum, monstrancja, hostia, Najświętszy Sakrament.</w:t>
            </w:r>
          </w:p>
        </w:tc>
        <w:tc>
          <w:tcPr>
            <w:tcW w:w="3078" w:type="dxa"/>
          </w:tcPr>
          <w:p w14:paraId="78AA23E4" w14:textId="77777777" w:rsidR="004E7A17" w:rsidRPr="00545F97" w:rsidRDefault="004E7A17" w:rsidP="003E600A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7250848F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wyjaśnia, co należy czynić aby zostać świętym,</w:t>
            </w:r>
          </w:p>
          <w:p w14:paraId="15FA4934" w14:textId="77777777" w:rsidR="004E7A17" w:rsidRPr="00545F97" w:rsidRDefault="004E7A17" w:rsidP="003E600A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chęć naśladowania świętych,</w:t>
            </w:r>
          </w:p>
          <w:p w14:paraId="3DD70F0E" w14:textId="5B8919E7" w:rsidR="004E7A17" w:rsidRPr="00545F97" w:rsidRDefault="004E7A17" w:rsidP="003E600A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określa Adwent jako czas radosnego oczekiwania na Zbawiciela i nawracania się,</w:t>
            </w:r>
          </w:p>
          <w:p w14:paraId="08D38176" w14:textId="77777777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angażuje się w przeżywanie wydarzeń w roku liturgicznym,</w:t>
            </w:r>
          </w:p>
          <w:p w14:paraId="3D2FA938" w14:textId="77777777" w:rsidR="004E7A17" w:rsidRPr="00545F97" w:rsidRDefault="004E7A17" w:rsidP="003E600A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opowiada o narodzeniu Pana Jezusa,</w:t>
            </w:r>
          </w:p>
          <w:p w14:paraId="687BAEDF" w14:textId="77777777" w:rsidR="004E7A17" w:rsidRPr="00545F97" w:rsidRDefault="004E7A17" w:rsidP="003E600A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planuje uczestniczyć w liturgii świąt Bożego Narodzenia,</w:t>
            </w:r>
          </w:p>
          <w:p w14:paraId="6BF07F92" w14:textId="35B394ED" w:rsidR="004E7A17" w:rsidRPr="00545F97" w:rsidRDefault="004E7A17" w:rsidP="003E600A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podejmuje osobiste postanowienia wielkopostne,</w:t>
            </w:r>
          </w:p>
          <w:p w14:paraId="045AE6B9" w14:textId="77777777" w:rsidR="004E7A17" w:rsidRPr="00545F97" w:rsidRDefault="004E7A17" w:rsidP="003E600A">
            <w:pPr>
              <w:pStyle w:val="Teksttreci0"/>
              <w:tabs>
                <w:tab w:val="left" w:pos="2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wyraża chęć uczestnictwa w nabożeństwach wielkopostnych,</w:t>
            </w:r>
          </w:p>
          <w:p w14:paraId="3EA3BB0E" w14:textId="4565120D" w:rsidR="004E7A17" w:rsidRPr="00545F97" w:rsidRDefault="004E7A17" w:rsidP="003E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F97">
              <w:rPr>
                <w:rFonts w:ascii="Times New Roman" w:hAnsi="Times New Roman" w:cs="Times New Roman"/>
                <w:sz w:val="20"/>
                <w:szCs w:val="20"/>
              </w:rPr>
              <w:t>– angażuje się w przeżywanie świąt Zmartwychwstania Pańskiego.</w:t>
            </w:r>
          </w:p>
        </w:tc>
      </w:tr>
    </w:tbl>
    <w:p w14:paraId="7B40F2FC" w14:textId="77777777" w:rsidR="003424C3" w:rsidRPr="00545F97" w:rsidRDefault="003424C3" w:rsidP="00E97C05">
      <w:pPr>
        <w:rPr>
          <w:rFonts w:ascii="Times New Roman" w:hAnsi="Times New Roman" w:cs="Times New Roman"/>
          <w:sz w:val="20"/>
          <w:szCs w:val="20"/>
        </w:rPr>
      </w:pPr>
    </w:p>
    <w:sectPr w:rsidR="003424C3" w:rsidRPr="00545F97" w:rsidSect="003424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C3"/>
    <w:rsid w:val="00081012"/>
    <w:rsid w:val="002A4147"/>
    <w:rsid w:val="003424C3"/>
    <w:rsid w:val="003E600A"/>
    <w:rsid w:val="004E7A17"/>
    <w:rsid w:val="00545F97"/>
    <w:rsid w:val="00574466"/>
    <w:rsid w:val="00686896"/>
    <w:rsid w:val="0085165E"/>
    <w:rsid w:val="00887F81"/>
    <w:rsid w:val="008C3797"/>
    <w:rsid w:val="00AE6772"/>
    <w:rsid w:val="00C5788F"/>
    <w:rsid w:val="00E05E90"/>
    <w:rsid w:val="00E9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7417"/>
  <w15:chartTrackingRefBased/>
  <w15:docId w15:val="{F214EA59-E26E-4A38-A139-470C2774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4C3"/>
    <w:pPr>
      <w:widowControl w:val="0"/>
      <w:jc w:val="left"/>
    </w:pPr>
    <w:rPr>
      <w:rFonts w:ascii="Arial Unicode MS" w:eastAsia="Arial Unicode MS" w:hAnsi="Arial Unicode MS" w:cs="Arial Unicode MS"/>
      <w:color w:val="000000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3424C3"/>
    <w:rPr>
      <w:rFonts w:ascii="Cambria" w:eastAsia="Cambria" w:hAnsi="Cambria" w:cs="Cambria"/>
      <w:color w:val="231E20"/>
      <w:sz w:val="38"/>
      <w:szCs w:val="38"/>
    </w:rPr>
  </w:style>
  <w:style w:type="character" w:customStyle="1" w:styleId="Teksttreci2">
    <w:name w:val="Tekst treści (2)_"/>
    <w:basedOn w:val="Domylnaczcionkaakapitu"/>
    <w:link w:val="Teksttreci20"/>
    <w:rsid w:val="003424C3"/>
    <w:rPr>
      <w:rFonts w:ascii="Cambria" w:eastAsia="Cambria" w:hAnsi="Cambria" w:cs="Cambria"/>
      <w:b/>
      <w:bCs/>
      <w:color w:val="231E20"/>
      <w:sz w:val="22"/>
    </w:rPr>
  </w:style>
  <w:style w:type="paragraph" w:customStyle="1" w:styleId="Nagwek10">
    <w:name w:val="Nagłówek #1"/>
    <w:basedOn w:val="Normalny"/>
    <w:link w:val="Nagwek1"/>
    <w:rsid w:val="003424C3"/>
    <w:pPr>
      <w:spacing w:after="660"/>
      <w:ind w:left="240"/>
      <w:jc w:val="center"/>
      <w:outlineLvl w:val="0"/>
    </w:pPr>
    <w:rPr>
      <w:rFonts w:ascii="Cambria" w:eastAsia="Cambria" w:hAnsi="Cambria" w:cs="Cambria"/>
      <w:color w:val="231E20"/>
      <w:sz w:val="38"/>
      <w:szCs w:val="38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3424C3"/>
    <w:pPr>
      <w:spacing w:line="269" w:lineRule="auto"/>
      <w:jc w:val="center"/>
    </w:pPr>
    <w:rPr>
      <w:rFonts w:ascii="Cambria" w:eastAsia="Cambria" w:hAnsi="Cambria" w:cs="Cambria"/>
      <w:b/>
      <w:bCs/>
      <w:color w:val="231E2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3424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ne">
    <w:name w:val="Inne_"/>
    <w:basedOn w:val="Domylnaczcionkaakapitu"/>
    <w:link w:val="Inne0"/>
    <w:rsid w:val="003424C3"/>
    <w:rPr>
      <w:rFonts w:ascii="Cambria" w:eastAsia="Cambria" w:hAnsi="Cambria" w:cs="Cambria"/>
      <w:color w:val="231E20"/>
      <w:sz w:val="16"/>
      <w:szCs w:val="16"/>
    </w:rPr>
  </w:style>
  <w:style w:type="paragraph" w:customStyle="1" w:styleId="Inne0">
    <w:name w:val="Inne"/>
    <w:basedOn w:val="Normalny"/>
    <w:link w:val="Inne"/>
    <w:rsid w:val="003424C3"/>
    <w:rPr>
      <w:rFonts w:ascii="Cambria" w:eastAsia="Cambria" w:hAnsi="Cambria" w:cs="Cambria"/>
      <w:color w:val="231E20"/>
      <w:sz w:val="16"/>
      <w:szCs w:val="16"/>
      <w:lang w:eastAsia="en-US" w:bidi="ar-SA"/>
    </w:rPr>
  </w:style>
  <w:style w:type="character" w:customStyle="1" w:styleId="Teksttreci">
    <w:name w:val="Tekst treści_"/>
    <w:basedOn w:val="Domylnaczcionkaakapitu"/>
    <w:link w:val="Teksttreci0"/>
    <w:rsid w:val="003424C3"/>
    <w:rPr>
      <w:rFonts w:ascii="Cambria" w:eastAsia="Cambria" w:hAnsi="Cambria" w:cs="Cambria"/>
      <w:color w:val="231E20"/>
      <w:sz w:val="16"/>
      <w:szCs w:val="16"/>
    </w:rPr>
  </w:style>
  <w:style w:type="paragraph" w:customStyle="1" w:styleId="Teksttreci0">
    <w:name w:val="Tekst treści"/>
    <w:basedOn w:val="Normalny"/>
    <w:link w:val="Teksttreci"/>
    <w:rsid w:val="003424C3"/>
    <w:rPr>
      <w:rFonts w:ascii="Cambria" w:eastAsia="Cambria" w:hAnsi="Cambria" w:cs="Cambria"/>
      <w:color w:val="231E20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A2350-61C2-4F0C-82CC-257AAB2C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3510</Words>
  <Characters>21063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Chrzanowski</dc:creator>
  <cp:keywords/>
  <dc:description/>
  <cp:lastModifiedBy>Bożena Mruk</cp:lastModifiedBy>
  <cp:revision>4</cp:revision>
  <cp:lastPrinted>2021-08-24T12:34:00Z</cp:lastPrinted>
  <dcterms:created xsi:type="dcterms:W3CDTF">2023-12-05T18:30:00Z</dcterms:created>
  <dcterms:modified xsi:type="dcterms:W3CDTF">2023-12-05T18:54:00Z</dcterms:modified>
</cp:coreProperties>
</file>