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389" w:rsidRPr="00D70389" w:rsidRDefault="00D70389" w:rsidP="00D7038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bookmarkStart w:id="0" w:name="_GoBack"/>
      <w:bookmarkEnd w:id="0"/>
      <w:r w:rsidRPr="00D7038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WYMAGANIA EDUKACYJNE Z MUZYKI – KLASA IV SZKOŁY PODSTAWOWEJ</w:t>
      </w:r>
    </w:p>
    <w:p w:rsidR="00D70389" w:rsidRPr="00D70389" w:rsidRDefault="00D70389" w:rsidP="00D703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03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Rok szkolny 2026/2027</w:t>
      </w:r>
      <w:r w:rsidRPr="00D703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D703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Podręcznik: „Wszystko gra” – Nowa Era</w:t>
      </w:r>
    </w:p>
    <w:p w:rsidR="00D70389" w:rsidRPr="00D70389" w:rsidRDefault="00D70389" w:rsidP="00D7038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703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Wymagania edukacyjne</w:t>
      </w:r>
    </w:p>
    <w:p w:rsidR="00D70389" w:rsidRPr="00D70389" w:rsidRDefault="00D70389" w:rsidP="00D703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03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Uczeń klasy IV powinien stopniowo rozwijać umiejętności muzyczne, wiedzę o muzyce oraz umiejętność świadomego jej odbioru. Wymagania obejmują zarówno </w:t>
      </w:r>
      <w:r w:rsidRPr="00D703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praktyczne działania muzyczne, jak i wiadomości oraz aktywność ucznia</w:t>
      </w:r>
      <w:r w:rsidRPr="00D70389">
        <w:rPr>
          <w:rFonts w:ascii="Times New Roman" w:eastAsia="Times New Roman" w:hAnsi="Times New Roman" w:cs="Times New Roman"/>
          <w:sz w:val="24"/>
          <w:szCs w:val="24"/>
          <w:lang w:eastAsia="pl-PL"/>
        </w:rPr>
        <w:t>. Szczególne znaczenie ma samodzielność, systematyczność, zaangażowanie oraz postęp w stosunku do własnych możliwości.</w:t>
      </w:r>
    </w:p>
    <w:p w:rsidR="00D70389" w:rsidRPr="00D70389" w:rsidRDefault="00D70389" w:rsidP="00D703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0389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Uczeń:</w:t>
      </w:r>
    </w:p>
    <w:p w:rsidR="00D70389" w:rsidRPr="00D70389" w:rsidRDefault="00D70389" w:rsidP="00D7038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03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śpiewa poznane piosenki, pieśni ludowe, patriotyczne i artystyczne, indywidualnie oraz zespołowo, zachowując prawidłowy rytm, tempo, melodię i intonację; zna z pamięci wybrane utwory oraz hymn państwowy i potrafi wykonać go z zachowaniem właściwej postawy; </w:t>
      </w:r>
    </w:p>
    <w:p w:rsidR="00D70389" w:rsidRPr="00D70389" w:rsidRDefault="00D70389" w:rsidP="00D7038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03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stosuje podstawowe zasady prawidłowego posługiwania się głosem, prawidłowego oddechu i artykulacji; wykonuje ćwiczenia wokalne, rytmizuje teksty, recytuje rytmicznie i podejmuje próby śpiewu kanonów oraz prostych form wielogłosowych; </w:t>
      </w:r>
    </w:p>
    <w:p w:rsidR="00D70389" w:rsidRPr="00D70389" w:rsidRDefault="00D70389" w:rsidP="00D7038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03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wykonuje na instrumentach melodycznych i perkusyjnych proste rytmy, melodie, akompaniamenty i utwory; potrafi utrzymać puls i tempo podczas wspólnego muzykowania oraz wykorzystuje instrumenty do tworzenia krótkich ilustracji muzycznych; </w:t>
      </w:r>
    </w:p>
    <w:p w:rsidR="00D70389" w:rsidRPr="00D70389" w:rsidRDefault="00D70389" w:rsidP="00D7038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03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wykonuje rytmy z wykorzystaniem instrumentów perkusyjnych oraz body </w:t>
      </w:r>
      <w:proofErr w:type="spellStart"/>
      <w:r w:rsidRPr="00D70389">
        <w:rPr>
          <w:rFonts w:ascii="Times New Roman" w:eastAsia="Times New Roman" w:hAnsi="Times New Roman" w:cs="Times New Roman"/>
          <w:sz w:val="24"/>
          <w:szCs w:val="24"/>
          <w:lang w:eastAsia="pl-PL"/>
        </w:rPr>
        <w:t>percussion</w:t>
      </w:r>
      <w:proofErr w:type="spellEnd"/>
      <w:r w:rsidRPr="00D703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tworzy proste rytmy i akompaniamenty, podejmuje próby improwizacji instrumentalnej; </w:t>
      </w:r>
    </w:p>
    <w:p w:rsidR="00D70389" w:rsidRPr="00D70389" w:rsidRDefault="00D70389" w:rsidP="00D7038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03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reaguje ruchem na rytm, tempo, dynamikę i charakter muzyki; wykonuje podstawowe kroki i figury wybranych tańców, w szczególności poloneza, kujawiaka i krakowiaka, oraz poznaje wybrane tańce ludowe i tańce innych narodów; </w:t>
      </w:r>
    </w:p>
    <w:p w:rsidR="00D70389" w:rsidRPr="00D70389" w:rsidRDefault="00D70389" w:rsidP="00D7038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03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aktywnie i świadomie słucha muzyki, określa jej nastrój, charakter, tempo, dynamikę, rytm, melodię i barwę; rozpoznaje poznane utwory, instrumenty i głosy oraz podstawowe składy wykonawcze: solistę, zespół kameralny, chór, orkiestrę i inne zespoły; </w:t>
      </w:r>
    </w:p>
    <w:p w:rsidR="00D70389" w:rsidRPr="00D70389" w:rsidRDefault="00D70389" w:rsidP="00D7038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03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zna i stosuje podstawowe pojęcia oraz terminy muzyczne dotyczące zapisu i wykonania muzyki, m.in. pięciolinia, klucz, nuta, pauza, wartości rytmiczne, takt, rytm, melodia, harmonia, akompaniament, dynamika, agogika, artykulacja i barwa; </w:t>
      </w:r>
    </w:p>
    <w:p w:rsidR="00D70389" w:rsidRPr="00D70389" w:rsidRDefault="00D70389" w:rsidP="00D7038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03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odczytuje prosty zapis nutowy, rozpoznaje wartości rytmiczne, pauzy oraz podstawowe oznaczenia dynamiczne, agogiczne i artykulacyjne; stosuje poznane znaki w prostych ćwiczeniach i </w:t>
      </w:r>
      <w:proofErr w:type="spellStart"/>
      <w:r w:rsidRPr="00D70389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wykonaniach</w:t>
      </w:r>
      <w:proofErr w:type="spellEnd"/>
      <w:r w:rsidRPr="00D703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</w:t>
      </w:r>
    </w:p>
    <w:p w:rsidR="00D70389" w:rsidRPr="00D70389" w:rsidRDefault="00D70389" w:rsidP="00D7038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03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rozpoznaje podstawowe rodzaje muzyki: wokalną, instrumentalną i wokalno-instrumentalną oraz muzykę artystyczną, popularną i ludową; rozpoznaje wybrane style i gatunki, m.in. pop, rock, jazz, rap, techno, disco i reggae; </w:t>
      </w:r>
    </w:p>
    <w:p w:rsidR="00D70389" w:rsidRPr="00D70389" w:rsidRDefault="00D70389" w:rsidP="00D7038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03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rozpoznaje i charakteryzuje podstawowe formy muzyczne, w szczególności AB, ABA, rondo, wariacje i kanon; dostrzega powtarzanie i kontrast w budowie utworu; </w:t>
      </w:r>
    </w:p>
    <w:p w:rsidR="00D70389" w:rsidRPr="00D70389" w:rsidRDefault="00D70389" w:rsidP="00D7038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03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zna podstawowe cechy polskich tańców narodowych: poloneza, mazura, kujawiaka, oberka i krakowiaka oraz rozpoznaje wybrane przykłady muzyki ludowej i regionalnej; </w:t>
      </w:r>
    </w:p>
    <w:p w:rsidR="00D70389" w:rsidRPr="00D70389" w:rsidRDefault="00D70389" w:rsidP="00D7038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038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zna w podstawowym zakresie wybrane epoki muzyczne: średniowiecze, renesans, barok, klasycyzm, romantyzm oraz muzykę XX wieku i współczesną; potrafi uporządkować je w kolejności chronologicznej i przyporządkować do nich wybranych kompozytorów; </w:t>
      </w:r>
    </w:p>
    <w:p w:rsidR="00D70389" w:rsidRPr="00D70389" w:rsidRDefault="00D70389" w:rsidP="00D7038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03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zna wybrane postacie związane z muzyką polską i europejską, m.in. Mikołaja Gomółkę, Jana Sebastiana Bacha, Antonio Vivaldiego, Wolfganga Amadeusza Mozarta, Ludwiga van Beethovena, Fryderyka Chopina, Stanisława Moniuszkę oraz wybranych twórców muzyki XX i XXI wieku; </w:t>
      </w:r>
    </w:p>
    <w:p w:rsidR="00D70389" w:rsidRPr="00D70389" w:rsidRDefault="00D70389" w:rsidP="00D7038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03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podejmuje działania twórcze: rytmizuje teksty, tworzy krótkie rytmy i melodie, akompaniamenty, ilustracje muzyczne oraz proste struktury wokalne i instrumentalne; podejmuje próby improwizowania głosem, ruchem i na instrumencie; </w:t>
      </w:r>
    </w:p>
    <w:p w:rsidR="00D70389" w:rsidRPr="00D70389" w:rsidRDefault="00D70389" w:rsidP="00D7038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03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potrafi wypowiedzieć się na temat słuchanego utworu, określić własne odczucia i uzasadnić swoje upodobania muzyczne; </w:t>
      </w:r>
    </w:p>
    <w:p w:rsidR="00D70389" w:rsidRPr="00D70389" w:rsidRDefault="00D70389" w:rsidP="00D7038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03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wykorzystuje dostępne technologie do odtwarzania, tworzenia, zapisywania i prezentowania muzyki oraz wyszukuje podstawowe informacje dotyczące muzyki i jej twórców; </w:t>
      </w:r>
    </w:p>
    <w:p w:rsidR="00D70389" w:rsidRPr="00D70389" w:rsidRDefault="00D70389" w:rsidP="00D7038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03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zna zasady właściwego zachowania podczas koncertów, przedstawień i innych wydarzeń artystycznych, szanuje różne formy muzyki i kulturę innych osób; </w:t>
      </w:r>
    </w:p>
    <w:p w:rsidR="00D70389" w:rsidRPr="00D70389" w:rsidRDefault="00D70389" w:rsidP="00D7038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03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aktywnie uczestniczy w lekcjach, współpracuje podczas wspólnego muzykowania, wykonuje powierzone zadania i dba o przygotowanie do zajęć. </w:t>
      </w:r>
    </w:p>
    <w:p w:rsidR="00D70389" w:rsidRPr="00D70389" w:rsidRDefault="00D70389" w:rsidP="00D7038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703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Kryteria oceniania</w:t>
      </w:r>
    </w:p>
    <w:p w:rsidR="00D70389" w:rsidRPr="00D70389" w:rsidRDefault="00D70389" w:rsidP="00D703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03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celująca – 6</w:t>
      </w:r>
      <w:r w:rsidRPr="00D703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Uczeń w pełni i samodzielnie opanował wymagania edukacyjne przewidziane dla klasy IV. Bardzo dobrze wykonuje zadania wokalne, instrumentalne, rytmiczne i ruchowe, świadomie posługuje się głosem i instrumentami. Sprawnie odczytuje prosty zapis muzyczny, rozpoznaje poznane elementy, formy, style, instrumenty, głosy, tańce i utwory. Posiada bardzo dobrą znajomość poznanych zagadnień dotyczących muzyki polskiej, epok i kompozytorów. Samodzielnie podejmuje działania twórcze i improwizacyjne, potrafi uzasadnić własne opinie dotyczące muzyki. Wykazuje inicjatywę, systematyczność i szczególne zaangażowanie w pracę indywidualną i zespołową.</w:t>
      </w:r>
    </w:p>
    <w:p w:rsidR="00D70389" w:rsidRPr="00D70389" w:rsidRDefault="00D70389" w:rsidP="00D703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03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bardzo dobra – 5</w:t>
      </w:r>
      <w:r w:rsidRPr="00D703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Uczeń bardzo dobrze opanował wiadomości i umiejętności określone dla klasy IV. Poprawnie śpiewa poznane utwory, wykonuje ćwiczenia rytmiczne i taneczne oraz gra proste melodie i akompaniamenty. Rozpoznaje podstawowe elementy muzyki, instrumenty, głosy, formy, style i rodzaje muzyki. Zna najważniejsze wiadomości dotyczące poznanych epok, kompozytorów, polskich tańców i muzyki ludowej. Samodzielnie wykonuje większość zadań, chętnie podejmuje zadania twórcze i aktywnie uczestniczy w lekcjach.</w:t>
      </w:r>
    </w:p>
    <w:p w:rsidR="00D70389" w:rsidRPr="00D70389" w:rsidRDefault="00D70389" w:rsidP="00D703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03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dobra – 4</w:t>
      </w:r>
      <w:r w:rsidRPr="00D703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Uczeń dobrze opanował wiadomości i umiejętności przewidziane dla klasy IV. Poprawnie wykonuje większość ćwiczeń wokalnych, instrumentalnych, rytmicznych i ruchowych. Zna podstawowe pojęcia i zasady zapisu muzycznego, rozpoznaje najważniejsze elementy muzyki, wybrane instrumenty, formy i style. Potrafi wskazać podstawowe informacje dotyczące poznanych epok, kompozytorów i muzyki polskiej. W trudniejszych zadaniach korzysta z niewielkiej pomocy nauczyciela. Jest aktywny i na ogół systematycznie pracuje.</w:t>
      </w:r>
    </w:p>
    <w:p w:rsidR="00D70389" w:rsidRPr="00D70389" w:rsidRDefault="00D70389" w:rsidP="00D703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03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Ocena dostateczna – 3</w:t>
      </w:r>
      <w:r w:rsidRPr="00D703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Uczeń opanował podstawowe wiadomości i umiejętności umożliwiające dalszą naukę. Z pomocą nauczyciela wykonuje proste ćwiczenia wokalne, instrumentalne, rytmiczne i ruchowe. Rozpoznaje podstawowe pojęcia muzyczne, wartości rytmiczne, wybrane instrumenty i elementy muzyki. Potrafi podać podstawowe informacje dotyczące wybranych utworów, kompozytorów i polskich tańców narodowych. Wymaga utrwalania wiadomości i dalszego doskonalenia umiejętności praktycznych.</w:t>
      </w:r>
    </w:p>
    <w:p w:rsidR="00D70389" w:rsidRPr="00D70389" w:rsidRDefault="00D70389" w:rsidP="00D703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03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dopuszczająca – 2</w:t>
      </w:r>
      <w:r w:rsidRPr="00D703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Uczeń opanował minimum wiadomości i umiejętności koniecznych do dalszej nauki. Z pomocą nauczyciela podejmuje próby śpiewu, gry na instrumencie, wykonywania rytmów i prostych zadań związanych ze słuchaniem muzyki. Rozpoznaje podstawowe pojęcia muzyczne i najprostsze elementy zapisu nutowego. Wymaga stałego wsparcia, zachęty i systematycznego ćwiczenia.</w:t>
      </w:r>
    </w:p>
    <w:p w:rsidR="00D70389" w:rsidRPr="00D70389" w:rsidRDefault="00D70389" w:rsidP="00D703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03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Ocena niedostateczna – 1</w:t>
      </w:r>
      <w:r w:rsidRPr="00D703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Uczeń nie opanował wiadomości i umiejętności koniecznych do kontynuowania nauki. Nie wykonuje podstawowych zadań, nie podejmuje prób pracy mimo udzielanej pomocy i nie wykazuje zaangażowania pozwalającego na osiągnięcie wymagań koniecznych.</w:t>
      </w:r>
    </w:p>
    <w:p w:rsidR="00D70389" w:rsidRPr="00D70389" w:rsidRDefault="00D70389" w:rsidP="00D7038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D703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Zasady oceniania</w:t>
      </w:r>
    </w:p>
    <w:p w:rsidR="00D70389" w:rsidRPr="00D70389" w:rsidRDefault="00D70389" w:rsidP="00D703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03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Ocenie podlegają </w:t>
      </w:r>
      <w:r w:rsidRPr="00D703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wiadomości, umiejętności praktyczne, aktywność, zaangażowanie, systematyczność, przygotowanie do zajęć oraz postępy ucznia</w:t>
      </w:r>
      <w:r w:rsidRPr="00D70389">
        <w:rPr>
          <w:rFonts w:ascii="Times New Roman" w:eastAsia="Times New Roman" w:hAnsi="Times New Roman" w:cs="Times New Roman"/>
          <w:sz w:val="24"/>
          <w:szCs w:val="24"/>
          <w:lang w:eastAsia="pl-PL"/>
        </w:rPr>
        <w:t>. W szczególności uwzględnia się śpiew, grę na instrumentach, ćwiczenia rytmiczne i ruchowe, słuchanie i rozpoznawanie muzyki, znajomość terminologii i zapisu muzycznego, zadania twórcze i improwizacyjne oraz pracę indywidualną i zespołową.</w:t>
      </w:r>
    </w:p>
    <w:p w:rsidR="00D70389" w:rsidRPr="00D70389" w:rsidRDefault="00D70389" w:rsidP="00D703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03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 przedmiotu muzyka ocena nie może opierać się wyłącznie na poziomie uzdolnień muzycznych ucznia. Przy wykonywaniu zadań praktycznych bierze się pod uwagę </w:t>
      </w:r>
      <w:r w:rsidRPr="00D703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indywidualne możliwości, predyspozycje, wysiłek i postęp ucznia</w:t>
      </w:r>
      <w:r w:rsidRPr="00D70389">
        <w:rPr>
          <w:rFonts w:ascii="Times New Roman" w:eastAsia="Times New Roman" w:hAnsi="Times New Roman" w:cs="Times New Roman"/>
          <w:sz w:val="24"/>
          <w:szCs w:val="24"/>
          <w:lang w:eastAsia="pl-PL"/>
        </w:rPr>
        <w:t>. Ocenianie powinno motywować do aktywności i dalszego rozwoju, a nie zniechęcać do podejmowania działań muzycznych. Wymagania dostosowuje się do indywidualnych potrzeb i możliwości ucznia zgodnie z obowiązującymi w szkole zasadami.</w:t>
      </w:r>
    </w:p>
    <w:p w:rsidR="00DE7508" w:rsidRDefault="00DE7508"/>
    <w:sectPr w:rsidR="00DE75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E63B67"/>
    <w:multiLevelType w:val="multilevel"/>
    <w:tmpl w:val="5D225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389"/>
    <w:rsid w:val="006E6C8E"/>
    <w:rsid w:val="00D70389"/>
    <w:rsid w:val="00DD6D85"/>
    <w:rsid w:val="00DE7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638542-8D5E-499E-9009-E7AFDAD6C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D7038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D703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D7038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70389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D7038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D7038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D703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D7038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477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4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8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525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26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6563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468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16083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1120</Words>
  <Characters>6724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</dc:creator>
  <cp:keywords/>
  <dc:description/>
  <cp:lastModifiedBy>hp</cp:lastModifiedBy>
  <cp:revision>2</cp:revision>
  <dcterms:created xsi:type="dcterms:W3CDTF">2026-09-16T07:08:00Z</dcterms:created>
  <dcterms:modified xsi:type="dcterms:W3CDTF">2026-09-16T07:08:00Z</dcterms:modified>
</cp:coreProperties>
</file>